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50A5E" w14:textId="77777777" w:rsidR="00B645FD" w:rsidRPr="00D36D7C" w:rsidRDefault="00B645FD" w:rsidP="00D36D7C">
      <w:pPr>
        <w:spacing w:before="100" w:beforeAutospacing="1" w:after="100" w:afterAutospacing="1" w:line="240" w:lineRule="auto"/>
        <w:jc w:val="center"/>
        <w:rPr>
          <w:rFonts w:ascii="Times New Roman" w:eastAsia="Times New Roman" w:hAnsi="Times New Roman" w:cs="Times New Roman"/>
          <w:b/>
          <w:sz w:val="24"/>
          <w:szCs w:val="24"/>
        </w:rPr>
      </w:pPr>
      <w:r w:rsidRPr="00D36D7C">
        <w:rPr>
          <w:rFonts w:ascii="Times New Roman" w:eastAsia="Times New Roman" w:hAnsi="Times New Roman" w:cs="Times New Roman"/>
          <w:b/>
          <w:color w:val="000000" w:themeColor="text1"/>
          <w:sz w:val="24"/>
          <w:szCs w:val="24"/>
        </w:rPr>
        <w:t>Introduction to Cultural Anthropology</w:t>
      </w:r>
      <w:r w:rsidRPr="00D36D7C">
        <w:rPr>
          <w:rFonts w:ascii="Times New Roman" w:eastAsia="Times New Roman" w:hAnsi="Times New Roman" w:cs="Times New Roman"/>
          <w:b/>
          <w:color w:val="000000" w:themeColor="text1"/>
          <w:sz w:val="24"/>
          <w:szCs w:val="24"/>
        </w:rPr>
        <w:br/>
      </w:r>
      <w:r w:rsidRPr="00D36D7C">
        <w:rPr>
          <w:rFonts w:ascii="Times New Roman" w:eastAsia="Times New Roman" w:hAnsi="Times New Roman" w:cs="Times New Roman"/>
          <w:color w:val="000000" w:themeColor="text1"/>
          <w:sz w:val="24"/>
          <w:szCs w:val="24"/>
        </w:rPr>
        <w:t>50:070:101:01</w:t>
      </w:r>
      <w:r w:rsidRPr="00D36D7C">
        <w:rPr>
          <w:rFonts w:ascii="Times New Roman" w:eastAsia="Times New Roman" w:hAnsi="Times New Roman" w:cs="Times New Roman"/>
          <w:color w:val="000000" w:themeColor="text1"/>
          <w:sz w:val="24"/>
          <w:szCs w:val="24"/>
        </w:rPr>
        <w:br/>
      </w:r>
      <w:r w:rsidRPr="00D36D7C">
        <w:rPr>
          <w:rFonts w:ascii="Times New Roman" w:eastAsia="Times New Roman" w:hAnsi="Times New Roman" w:cs="Times New Roman"/>
          <w:sz w:val="24"/>
          <w:szCs w:val="24"/>
        </w:rPr>
        <w:t>Fall 2021</w:t>
      </w:r>
      <w:r w:rsidRPr="00D36D7C">
        <w:rPr>
          <w:rFonts w:ascii="Times New Roman" w:eastAsia="Times New Roman" w:hAnsi="Times New Roman" w:cs="Times New Roman"/>
          <w:sz w:val="24"/>
          <w:szCs w:val="24"/>
        </w:rPr>
        <w:br/>
      </w:r>
    </w:p>
    <w:p w14:paraId="5FDBB248" w14:textId="5E8693D6" w:rsidR="00B645FD" w:rsidRPr="00D36D7C" w:rsidRDefault="00B645FD" w:rsidP="00D36D7C">
      <w:pPr>
        <w:spacing w:before="100" w:beforeAutospacing="1" w:after="100" w:afterAutospacing="1" w:line="240" w:lineRule="auto"/>
        <w:rPr>
          <w:rFonts w:ascii="Times New Roman" w:eastAsia="Times New Roman" w:hAnsi="Times New Roman" w:cs="Times New Roman"/>
          <w:bCs/>
          <w:sz w:val="24"/>
          <w:szCs w:val="24"/>
        </w:rPr>
      </w:pPr>
      <w:r w:rsidRPr="00D36D7C">
        <w:rPr>
          <w:rFonts w:ascii="Times New Roman" w:eastAsia="Times New Roman" w:hAnsi="Times New Roman" w:cs="Times New Roman"/>
          <w:b/>
          <w:sz w:val="24"/>
          <w:szCs w:val="24"/>
        </w:rPr>
        <w:t>Class meetings</w:t>
      </w:r>
      <w:r w:rsidRPr="00D36D7C">
        <w:rPr>
          <w:rFonts w:ascii="Times New Roman" w:eastAsia="Times New Roman" w:hAnsi="Times New Roman" w:cs="Times New Roman"/>
          <w:b/>
          <w:sz w:val="24"/>
          <w:szCs w:val="24"/>
        </w:rPr>
        <w:br/>
      </w:r>
      <w:r w:rsidRPr="00D36D7C">
        <w:rPr>
          <w:rFonts w:ascii="Times New Roman" w:eastAsia="Times New Roman" w:hAnsi="Times New Roman" w:cs="Times New Roman"/>
          <w:bCs/>
          <w:sz w:val="24"/>
          <w:szCs w:val="24"/>
        </w:rPr>
        <w:t>Mondays and Wednesdays, 9:35-10:55am</w:t>
      </w:r>
      <w:r w:rsidRPr="00D36D7C">
        <w:rPr>
          <w:rFonts w:ascii="Times New Roman" w:eastAsia="Times New Roman" w:hAnsi="Times New Roman" w:cs="Times New Roman"/>
          <w:bCs/>
          <w:sz w:val="24"/>
          <w:szCs w:val="24"/>
        </w:rPr>
        <w:br/>
        <w:t>Science Building, Lecture Hall</w:t>
      </w:r>
    </w:p>
    <w:p w14:paraId="68EDDE08" w14:textId="0F357D56" w:rsidR="00237402" w:rsidRPr="00D36D7C" w:rsidRDefault="00237402" w:rsidP="00D36D7C">
      <w:pPr>
        <w:spacing w:before="100" w:beforeAutospacing="1" w:after="100" w:afterAutospacing="1"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b/>
          <w:bCs/>
          <w:sz w:val="24"/>
          <w:szCs w:val="24"/>
        </w:rPr>
        <w:t>Professor Cati Coe</w:t>
      </w:r>
      <w:r w:rsidRPr="00D36D7C">
        <w:rPr>
          <w:rFonts w:ascii="Times New Roman" w:eastAsia="Times New Roman" w:hAnsi="Times New Roman" w:cs="Times New Roman"/>
          <w:b/>
          <w:bCs/>
          <w:sz w:val="24"/>
          <w:szCs w:val="24"/>
        </w:rPr>
        <w:br/>
      </w:r>
      <w:r w:rsidRPr="00D36D7C">
        <w:rPr>
          <w:rFonts w:ascii="Times New Roman" w:eastAsia="Times New Roman" w:hAnsi="Times New Roman" w:cs="Times New Roman"/>
          <w:sz w:val="24"/>
          <w:szCs w:val="24"/>
        </w:rPr>
        <w:t>405-407 Cooper Street, Room 203</w:t>
      </w:r>
      <w:r w:rsidRPr="00D36D7C">
        <w:rPr>
          <w:rFonts w:ascii="Times New Roman" w:eastAsia="Times New Roman" w:hAnsi="Times New Roman" w:cs="Times New Roman"/>
          <w:sz w:val="24"/>
          <w:szCs w:val="24"/>
        </w:rPr>
        <w:br/>
        <w:t xml:space="preserve">Office hours: </w:t>
      </w:r>
      <w:r w:rsidR="00B645FD" w:rsidRPr="00D36D7C">
        <w:rPr>
          <w:rFonts w:ascii="Times New Roman" w:eastAsia="Times New Roman" w:hAnsi="Times New Roman" w:cs="Times New Roman"/>
          <w:sz w:val="24"/>
          <w:szCs w:val="24"/>
        </w:rPr>
        <w:t>Mondays</w:t>
      </w:r>
      <w:r w:rsidRPr="00D36D7C">
        <w:rPr>
          <w:rFonts w:ascii="Times New Roman" w:eastAsia="Times New Roman" w:hAnsi="Times New Roman" w:cs="Times New Roman"/>
          <w:sz w:val="24"/>
          <w:szCs w:val="24"/>
        </w:rPr>
        <w:t xml:space="preserve">, </w:t>
      </w:r>
      <w:r w:rsidR="00B645FD" w:rsidRPr="00D36D7C">
        <w:rPr>
          <w:rFonts w:ascii="Times New Roman" w:eastAsia="Times New Roman" w:hAnsi="Times New Roman" w:cs="Times New Roman"/>
          <w:sz w:val="24"/>
          <w:szCs w:val="24"/>
        </w:rPr>
        <w:t>2-3pm &amp; Wednesdays, 11-12pm</w:t>
      </w:r>
      <w:r w:rsidRPr="00D36D7C">
        <w:rPr>
          <w:rFonts w:ascii="Times New Roman" w:eastAsia="Times New Roman" w:hAnsi="Times New Roman" w:cs="Times New Roman"/>
          <w:sz w:val="24"/>
          <w:szCs w:val="24"/>
        </w:rPr>
        <w:t xml:space="preserve">, </w:t>
      </w:r>
      <w:r w:rsidR="00615C27">
        <w:rPr>
          <w:rFonts w:ascii="Times New Roman" w:eastAsia="Times New Roman" w:hAnsi="Times New Roman" w:cs="Times New Roman"/>
          <w:sz w:val="24"/>
          <w:szCs w:val="24"/>
        </w:rPr>
        <w:t xml:space="preserve">in my office or via Zoom, </w:t>
      </w:r>
      <w:r w:rsidRPr="00D36D7C">
        <w:rPr>
          <w:rFonts w:ascii="Times New Roman" w:eastAsia="Times New Roman" w:hAnsi="Times New Roman" w:cs="Times New Roman"/>
          <w:sz w:val="24"/>
          <w:szCs w:val="24"/>
        </w:rPr>
        <w:t xml:space="preserve">or by </w:t>
      </w:r>
      <w:r w:rsidR="00615C27">
        <w:rPr>
          <w:rFonts w:ascii="Times New Roman" w:eastAsia="Times New Roman" w:hAnsi="Times New Roman" w:cs="Times New Roman"/>
          <w:sz w:val="24"/>
          <w:szCs w:val="24"/>
        </w:rPr>
        <w:tab/>
      </w:r>
      <w:r w:rsidR="00615C27">
        <w:rPr>
          <w:rFonts w:ascii="Times New Roman" w:eastAsia="Times New Roman" w:hAnsi="Times New Roman" w:cs="Times New Roman"/>
          <w:sz w:val="24"/>
          <w:szCs w:val="24"/>
        </w:rPr>
        <w:tab/>
      </w:r>
      <w:r w:rsidRPr="00D36D7C">
        <w:rPr>
          <w:rFonts w:ascii="Times New Roman" w:eastAsia="Times New Roman" w:hAnsi="Times New Roman" w:cs="Times New Roman"/>
          <w:sz w:val="24"/>
          <w:szCs w:val="24"/>
        </w:rPr>
        <w:t xml:space="preserve">appointment </w:t>
      </w:r>
      <w:r w:rsidRPr="00D36D7C">
        <w:rPr>
          <w:rFonts w:ascii="Times New Roman" w:eastAsia="Times New Roman" w:hAnsi="Times New Roman" w:cs="Times New Roman"/>
          <w:sz w:val="24"/>
          <w:szCs w:val="24"/>
        </w:rPr>
        <w:br/>
        <w:t>phone: (856) 225-6455</w:t>
      </w:r>
      <w:r w:rsidRPr="00D36D7C">
        <w:rPr>
          <w:rFonts w:ascii="Times New Roman" w:eastAsia="Times New Roman" w:hAnsi="Times New Roman" w:cs="Times New Roman"/>
          <w:sz w:val="24"/>
          <w:szCs w:val="24"/>
        </w:rPr>
        <w:br/>
        <w:t xml:space="preserve">email: </w:t>
      </w:r>
      <w:hyperlink r:id="rId7" w:history="1">
        <w:r w:rsidRPr="00D36D7C">
          <w:rPr>
            <w:rFonts w:ascii="Times New Roman" w:eastAsia="Times New Roman" w:hAnsi="Times New Roman" w:cs="Times New Roman"/>
            <w:color w:val="0000FF"/>
            <w:sz w:val="24"/>
            <w:szCs w:val="24"/>
            <w:u w:val="single"/>
          </w:rPr>
          <w:t>ccoe@camden.rutgers.edu</w:t>
        </w:r>
      </w:hyperlink>
    </w:p>
    <w:p w14:paraId="086BC9D4" w14:textId="157BFB84" w:rsidR="00237402" w:rsidRPr="00D36D7C" w:rsidRDefault="00237402" w:rsidP="00D36D7C">
      <w:pPr>
        <w:spacing w:before="100" w:beforeAutospacing="1" w:after="100" w:afterAutospacing="1" w:line="240" w:lineRule="auto"/>
        <w:outlineLvl w:val="1"/>
        <w:rPr>
          <w:rFonts w:ascii="Times New Roman" w:eastAsia="Times New Roman" w:hAnsi="Times New Roman" w:cs="Times New Roman"/>
          <w:b/>
          <w:bCs/>
          <w:sz w:val="24"/>
          <w:szCs w:val="24"/>
        </w:rPr>
      </w:pPr>
      <w:r w:rsidRPr="00D36D7C">
        <w:rPr>
          <w:rFonts w:ascii="Times New Roman" w:eastAsia="Times New Roman" w:hAnsi="Times New Roman" w:cs="Times New Roman"/>
          <w:b/>
          <w:bCs/>
          <w:sz w:val="24"/>
          <w:szCs w:val="24"/>
        </w:rPr>
        <w:t>Course Description</w:t>
      </w:r>
      <w:r w:rsidR="0073317D" w:rsidRPr="00D36D7C">
        <w:rPr>
          <w:rFonts w:ascii="Times New Roman" w:eastAsia="Times New Roman" w:hAnsi="Times New Roman" w:cs="Times New Roman"/>
          <w:b/>
          <w:bCs/>
          <w:sz w:val="24"/>
          <w:szCs w:val="24"/>
        </w:rPr>
        <w:br/>
      </w:r>
      <w:r w:rsidRPr="00D36D7C">
        <w:rPr>
          <w:rFonts w:ascii="Times New Roman" w:eastAsia="Times New Roman" w:hAnsi="Times New Roman" w:cs="Times New Roman"/>
          <w:sz w:val="24"/>
          <w:szCs w:val="24"/>
        </w:rPr>
        <w:t>The purpose of this course is to introduce you to one of the four</w:t>
      </w:r>
      <w:r w:rsidR="0073317D" w:rsidRPr="00D36D7C">
        <w:rPr>
          <w:rFonts w:ascii="Times New Roman" w:eastAsia="Times New Roman" w:hAnsi="Times New Roman" w:cs="Times New Roman"/>
          <w:sz w:val="24"/>
          <w:szCs w:val="24"/>
        </w:rPr>
        <w:t xml:space="preserve"> major fields of anthropology—cultural anthropology</w:t>
      </w:r>
      <w:r w:rsidR="0073317D" w:rsidRPr="00D36D7C">
        <w:rPr>
          <w:rFonts w:ascii="Times New Roman" w:eastAsia="Times New Roman" w:hAnsi="Times New Roman" w:cs="Times New Roman"/>
          <w:sz w:val="24"/>
          <w:szCs w:val="24"/>
        </w:rPr>
        <w:softHyphen/>
        <w:t>—</w:t>
      </w:r>
      <w:r w:rsidRPr="00D36D7C">
        <w:rPr>
          <w:rFonts w:ascii="Times New Roman" w:eastAsia="Times New Roman" w:hAnsi="Times New Roman" w:cs="Times New Roman"/>
          <w:sz w:val="24"/>
          <w:szCs w:val="24"/>
        </w:rPr>
        <w:t xml:space="preserve">and to give you an appreciation of the diversity of ways that people organize their social life, from their marriages to their politics, from their goals in life to the ways that they organize social and financial resources.  After a brief introduction to key concepts in the field of cultural anthropology and a discussion of methods of research, we will begin to immerse ourselves in the worldviews and perspectives of </w:t>
      </w:r>
      <w:r w:rsidR="0073317D" w:rsidRPr="00D36D7C">
        <w:rPr>
          <w:rFonts w:ascii="Times New Roman" w:eastAsia="Times New Roman" w:hAnsi="Times New Roman" w:cs="Times New Roman"/>
          <w:sz w:val="24"/>
          <w:szCs w:val="24"/>
        </w:rPr>
        <w:t xml:space="preserve">the </w:t>
      </w:r>
      <w:proofErr w:type="spellStart"/>
      <w:r w:rsidR="0073317D" w:rsidRPr="00D36D7C">
        <w:rPr>
          <w:rFonts w:ascii="Times New Roman" w:eastAsia="Times New Roman" w:hAnsi="Times New Roman" w:cs="Times New Roman"/>
          <w:sz w:val="24"/>
          <w:szCs w:val="24"/>
        </w:rPr>
        <w:t>Maisin</w:t>
      </w:r>
      <w:proofErr w:type="spellEnd"/>
      <w:r w:rsidR="0073317D" w:rsidRPr="00D36D7C">
        <w:rPr>
          <w:rFonts w:ascii="Times New Roman" w:eastAsia="Times New Roman" w:hAnsi="Times New Roman" w:cs="Times New Roman"/>
          <w:sz w:val="24"/>
          <w:szCs w:val="24"/>
        </w:rPr>
        <w:t xml:space="preserve"> of Papua New Guinea, dependent on the rainforest for their livelihood; </w:t>
      </w:r>
      <w:r w:rsidR="00B645FD" w:rsidRPr="00D36D7C">
        <w:rPr>
          <w:rFonts w:ascii="Times New Roman" w:eastAsia="Times New Roman" w:hAnsi="Times New Roman" w:cs="Times New Roman"/>
          <w:sz w:val="24"/>
          <w:szCs w:val="24"/>
        </w:rPr>
        <w:t>a group associated with the occupation of robbery in northern India</w:t>
      </w:r>
      <w:r w:rsidR="00085105" w:rsidRPr="00D36D7C">
        <w:rPr>
          <w:rFonts w:ascii="Times New Roman" w:eastAsia="Times New Roman" w:hAnsi="Times New Roman" w:cs="Times New Roman"/>
          <w:sz w:val="24"/>
          <w:szCs w:val="24"/>
        </w:rPr>
        <w:t xml:space="preserve"> who value inequality</w:t>
      </w:r>
      <w:r w:rsidR="00B645FD" w:rsidRPr="00D36D7C">
        <w:rPr>
          <w:rFonts w:ascii="Times New Roman" w:eastAsia="Times New Roman" w:hAnsi="Times New Roman" w:cs="Times New Roman"/>
          <w:sz w:val="24"/>
          <w:szCs w:val="24"/>
        </w:rPr>
        <w:t xml:space="preserve">; </w:t>
      </w:r>
      <w:r w:rsidR="0073317D" w:rsidRPr="00D36D7C">
        <w:rPr>
          <w:rFonts w:ascii="Times New Roman" w:eastAsia="Times New Roman" w:hAnsi="Times New Roman" w:cs="Times New Roman"/>
          <w:sz w:val="24"/>
          <w:szCs w:val="24"/>
        </w:rPr>
        <w:t xml:space="preserve">factory workers in Morocco; and heroin addicts in the Southwest United States. </w:t>
      </w:r>
      <w:r w:rsidRPr="00D36D7C">
        <w:rPr>
          <w:rFonts w:ascii="Times New Roman" w:eastAsia="Times New Roman" w:hAnsi="Times New Roman" w:cs="Times New Roman"/>
          <w:sz w:val="24"/>
          <w:szCs w:val="24"/>
        </w:rPr>
        <w:t xml:space="preserve">Attention will be given to the themes that cut across these ethnographies: </w:t>
      </w:r>
      <w:r w:rsidR="00712C15" w:rsidRPr="00D36D7C">
        <w:rPr>
          <w:rFonts w:ascii="Times New Roman" w:eastAsia="Times New Roman" w:hAnsi="Times New Roman" w:cs="Times New Roman"/>
          <w:sz w:val="24"/>
          <w:szCs w:val="24"/>
        </w:rPr>
        <w:t xml:space="preserve">labor and </w:t>
      </w:r>
      <w:r w:rsidRPr="00D36D7C">
        <w:rPr>
          <w:rFonts w:ascii="Times New Roman" w:eastAsia="Times New Roman" w:hAnsi="Times New Roman" w:cs="Times New Roman"/>
          <w:sz w:val="24"/>
          <w:szCs w:val="24"/>
        </w:rPr>
        <w:t xml:space="preserve">modes of production, </w:t>
      </w:r>
      <w:r w:rsidR="00712C15" w:rsidRPr="00D36D7C">
        <w:rPr>
          <w:rFonts w:ascii="Times New Roman" w:eastAsia="Times New Roman" w:hAnsi="Times New Roman" w:cs="Times New Roman"/>
          <w:sz w:val="24"/>
          <w:szCs w:val="24"/>
        </w:rPr>
        <w:t xml:space="preserve">kinship, </w:t>
      </w:r>
      <w:r w:rsidR="00B645FD" w:rsidRPr="00D36D7C">
        <w:rPr>
          <w:rFonts w:ascii="Times New Roman" w:eastAsia="Times New Roman" w:hAnsi="Times New Roman" w:cs="Times New Roman"/>
          <w:sz w:val="24"/>
          <w:szCs w:val="24"/>
        </w:rPr>
        <w:t xml:space="preserve">systems of inequality (or equality), and </w:t>
      </w:r>
      <w:r w:rsidRPr="00D36D7C">
        <w:rPr>
          <w:rFonts w:ascii="Times New Roman" w:eastAsia="Times New Roman" w:hAnsi="Times New Roman" w:cs="Times New Roman"/>
          <w:sz w:val="24"/>
          <w:szCs w:val="24"/>
        </w:rPr>
        <w:t>the body and health</w:t>
      </w:r>
      <w:r w:rsidR="00B645FD" w:rsidRPr="00D36D7C">
        <w:rPr>
          <w:rFonts w:ascii="Times New Roman" w:eastAsia="Times New Roman" w:hAnsi="Times New Roman" w:cs="Times New Roman"/>
          <w:sz w:val="24"/>
          <w:szCs w:val="24"/>
        </w:rPr>
        <w:t>.</w:t>
      </w:r>
    </w:p>
    <w:p w14:paraId="2A2A733A" w14:textId="45ABAA28" w:rsidR="00237402" w:rsidRPr="00D36D7C" w:rsidRDefault="00B645FD" w:rsidP="00D36D7C">
      <w:pPr>
        <w:spacing w:before="100" w:beforeAutospacing="1" w:after="100" w:afterAutospacing="1"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 xml:space="preserve">Four </w:t>
      </w:r>
      <w:r w:rsidR="00237402" w:rsidRPr="00D36D7C">
        <w:rPr>
          <w:rFonts w:ascii="Times New Roman" w:eastAsia="Times New Roman" w:hAnsi="Times New Roman" w:cs="Times New Roman"/>
          <w:sz w:val="24"/>
          <w:szCs w:val="24"/>
        </w:rPr>
        <w:t xml:space="preserve">books are available at the campus bookstore and on reserve </w:t>
      </w:r>
      <w:r w:rsidR="00AC516E">
        <w:rPr>
          <w:rFonts w:ascii="Times New Roman" w:eastAsia="Times New Roman" w:hAnsi="Times New Roman" w:cs="Times New Roman"/>
          <w:sz w:val="24"/>
          <w:szCs w:val="24"/>
        </w:rPr>
        <w:t>through the Reading List tab in our Canvas course.</w:t>
      </w:r>
    </w:p>
    <w:tbl>
      <w:tblPr>
        <w:tblW w:w="7928" w:type="dxa"/>
        <w:jc w:val="center"/>
        <w:tblCellSpacing w:w="15" w:type="dxa"/>
        <w:tblCellMar>
          <w:top w:w="15" w:type="dxa"/>
          <w:left w:w="15" w:type="dxa"/>
          <w:bottom w:w="15" w:type="dxa"/>
          <w:right w:w="15" w:type="dxa"/>
        </w:tblCellMar>
        <w:tblLook w:val="04A0" w:firstRow="1" w:lastRow="0" w:firstColumn="1" w:lastColumn="0" w:noHBand="0" w:noVBand="1"/>
      </w:tblPr>
      <w:tblGrid>
        <w:gridCol w:w="2010"/>
        <w:gridCol w:w="1980"/>
        <w:gridCol w:w="1920"/>
        <w:gridCol w:w="2018"/>
      </w:tblGrid>
      <w:tr w:rsidR="00085105" w:rsidRPr="00D36D7C" w14:paraId="504A2C8E" w14:textId="77777777" w:rsidTr="00085105">
        <w:trPr>
          <w:trHeight w:val="989"/>
          <w:tblCellSpacing w:w="15" w:type="dxa"/>
          <w:jc w:val="center"/>
        </w:trPr>
        <w:tc>
          <w:tcPr>
            <w:tcW w:w="2086" w:type="dxa"/>
            <w:hideMark/>
          </w:tcPr>
          <w:p w14:paraId="39934E2A" w14:textId="77777777" w:rsidR="00085105" w:rsidRPr="00D36D7C" w:rsidRDefault="00085105" w:rsidP="00D36D7C">
            <w:pPr>
              <w:spacing w:before="100" w:beforeAutospacing="1" w:after="100" w:afterAutospacing="1" w:line="240" w:lineRule="auto"/>
              <w:jc w:val="center"/>
              <w:rPr>
                <w:rFonts w:ascii="Times New Roman" w:eastAsia="Times New Roman" w:hAnsi="Times New Roman" w:cs="Times New Roman"/>
                <w:sz w:val="24"/>
                <w:szCs w:val="24"/>
              </w:rPr>
            </w:pPr>
            <w:r w:rsidRPr="00D36D7C">
              <w:rPr>
                <w:rFonts w:ascii="Times New Roman" w:eastAsia="Times New Roman" w:hAnsi="Times New Roman" w:cs="Times New Roman"/>
                <w:noProof/>
                <w:sz w:val="24"/>
                <w:szCs w:val="24"/>
              </w:rPr>
              <w:drawing>
                <wp:inline distT="0" distB="0" distL="0" distR="0" wp14:anchorId="3BE56E76" wp14:editId="6BCB6A06">
                  <wp:extent cx="1207008"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cestral lin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7008" cy="1828800"/>
                          </a:xfrm>
                          <a:prstGeom prst="rect">
                            <a:avLst/>
                          </a:prstGeom>
                        </pic:spPr>
                      </pic:pic>
                    </a:graphicData>
                  </a:graphic>
                </wp:inline>
              </w:drawing>
            </w:r>
          </w:p>
          <w:p w14:paraId="632A6FC8" w14:textId="77777777" w:rsidR="00085105" w:rsidRPr="00D36D7C" w:rsidRDefault="00085105" w:rsidP="00D36D7C">
            <w:pPr>
              <w:spacing w:before="100" w:beforeAutospacing="1" w:after="100" w:afterAutospacing="1" w:line="240" w:lineRule="auto"/>
              <w:jc w:val="center"/>
              <w:rPr>
                <w:rFonts w:ascii="Times New Roman" w:eastAsia="Times New Roman" w:hAnsi="Times New Roman" w:cs="Times New Roman"/>
                <w:i/>
                <w:sz w:val="24"/>
                <w:szCs w:val="24"/>
              </w:rPr>
            </w:pPr>
            <w:r w:rsidRPr="00D36D7C">
              <w:rPr>
                <w:rFonts w:ascii="Times New Roman" w:eastAsia="Times New Roman" w:hAnsi="Times New Roman" w:cs="Times New Roman"/>
                <w:sz w:val="24"/>
                <w:szCs w:val="24"/>
              </w:rPr>
              <w:t xml:space="preserve">John Barker’s </w:t>
            </w:r>
            <w:r w:rsidRPr="00D36D7C">
              <w:rPr>
                <w:rFonts w:ascii="Times New Roman" w:eastAsia="Times New Roman" w:hAnsi="Times New Roman" w:cs="Times New Roman"/>
                <w:i/>
                <w:sz w:val="24"/>
                <w:szCs w:val="24"/>
              </w:rPr>
              <w:t>Ancestral Lines</w:t>
            </w:r>
          </w:p>
        </w:tc>
        <w:tc>
          <w:tcPr>
            <w:tcW w:w="1747" w:type="dxa"/>
            <w:hideMark/>
          </w:tcPr>
          <w:p w14:paraId="6E0F3348" w14:textId="0BF07F7E" w:rsidR="00085105" w:rsidRPr="00D36D7C" w:rsidRDefault="00085105" w:rsidP="00D36D7C">
            <w:pPr>
              <w:spacing w:before="100" w:beforeAutospacing="1" w:after="100" w:afterAutospacing="1" w:line="240" w:lineRule="auto"/>
              <w:jc w:val="center"/>
              <w:rPr>
                <w:rFonts w:ascii="Times New Roman" w:eastAsia="Times New Roman" w:hAnsi="Times New Roman" w:cs="Times New Roman"/>
                <w:sz w:val="24"/>
                <w:szCs w:val="24"/>
              </w:rPr>
            </w:pPr>
            <w:r w:rsidRPr="00D36D7C">
              <w:rPr>
                <w:rFonts w:ascii="Times New Roman" w:hAnsi="Times New Roman" w:cs="Times New Roman"/>
                <w:noProof/>
                <w:sz w:val="24"/>
                <w:szCs w:val="24"/>
              </w:rPr>
              <w:drawing>
                <wp:inline distT="0" distB="0" distL="0" distR="0" wp14:anchorId="2457BF38" wp14:editId="6DE1D4DC">
                  <wp:extent cx="1216152" cy="1828800"/>
                  <wp:effectExtent l="0" t="0" r="3175" b="0"/>
                  <wp:docPr id="1" name="Picture 1" descr="Cover of No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of Nobod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6152" cy="1828800"/>
                          </a:xfrm>
                          <a:prstGeom prst="rect">
                            <a:avLst/>
                          </a:prstGeom>
                          <a:noFill/>
                          <a:ln>
                            <a:noFill/>
                          </a:ln>
                        </pic:spPr>
                      </pic:pic>
                    </a:graphicData>
                  </a:graphic>
                </wp:inline>
              </w:drawing>
            </w:r>
          </w:p>
          <w:p w14:paraId="582F3303" w14:textId="4D481CD0" w:rsidR="00085105" w:rsidRPr="00D36D7C" w:rsidRDefault="00085105" w:rsidP="00D36D7C">
            <w:pPr>
              <w:spacing w:before="100" w:beforeAutospacing="1" w:after="100" w:afterAutospacing="1" w:line="240" w:lineRule="auto"/>
              <w:jc w:val="center"/>
              <w:rPr>
                <w:rFonts w:ascii="Times New Roman" w:eastAsia="Times New Roman" w:hAnsi="Times New Roman" w:cs="Times New Roman"/>
                <w:i/>
                <w:iCs/>
                <w:sz w:val="24"/>
                <w:szCs w:val="24"/>
              </w:rPr>
            </w:pPr>
            <w:r w:rsidRPr="00D36D7C">
              <w:rPr>
                <w:rFonts w:ascii="Times New Roman" w:eastAsia="Times New Roman" w:hAnsi="Times New Roman" w:cs="Times New Roman"/>
                <w:sz w:val="24"/>
                <w:szCs w:val="24"/>
              </w:rPr>
              <w:t xml:space="preserve">Anastasia </w:t>
            </w:r>
            <w:proofErr w:type="spellStart"/>
            <w:r w:rsidRPr="00D36D7C">
              <w:rPr>
                <w:rFonts w:ascii="Times New Roman" w:eastAsia="Times New Roman" w:hAnsi="Times New Roman" w:cs="Times New Roman"/>
                <w:sz w:val="24"/>
                <w:szCs w:val="24"/>
              </w:rPr>
              <w:t>Piliavsky’s</w:t>
            </w:r>
            <w:proofErr w:type="spellEnd"/>
            <w:r w:rsidRPr="00D36D7C">
              <w:rPr>
                <w:rFonts w:ascii="Times New Roman" w:eastAsia="Times New Roman" w:hAnsi="Times New Roman" w:cs="Times New Roman"/>
                <w:sz w:val="24"/>
                <w:szCs w:val="24"/>
              </w:rPr>
              <w:t xml:space="preserve"> </w:t>
            </w:r>
            <w:r w:rsidRPr="00D36D7C">
              <w:rPr>
                <w:rFonts w:ascii="Times New Roman" w:eastAsia="Times New Roman" w:hAnsi="Times New Roman" w:cs="Times New Roman"/>
                <w:i/>
                <w:iCs/>
                <w:sz w:val="24"/>
                <w:szCs w:val="24"/>
              </w:rPr>
              <w:t>Nobody’s People</w:t>
            </w:r>
          </w:p>
        </w:tc>
        <w:tc>
          <w:tcPr>
            <w:tcW w:w="1890" w:type="dxa"/>
            <w:hideMark/>
          </w:tcPr>
          <w:p w14:paraId="25C4DC9F" w14:textId="77777777" w:rsidR="00085105" w:rsidRPr="00D36D7C" w:rsidRDefault="00085105" w:rsidP="00D36D7C">
            <w:pPr>
              <w:spacing w:before="100" w:beforeAutospacing="1" w:after="100" w:afterAutospacing="1" w:line="240" w:lineRule="auto"/>
              <w:jc w:val="center"/>
              <w:rPr>
                <w:rFonts w:ascii="Times New Roman" w:eastAsia="Times New Roman" w:hAnsi="Times New Roman" w:cs="Times New Roman"/>
                <w:sz w:val="24"/>
                <w:szCs w:val="24"/>
              </w:rPr>
            </w:pPr>
            <w:r w:rsidRPr="00D36D7C">
              <w:rPr>
                <w:rFonts w:ascii="Times New Roman" w:hAnsi="Times New Roman" w:cs="Times New Roman"/>
                <w:noProof/>
                <w:sz w:val="24"/>
                <w:szCs w:val="24"/>
              </w:rPr>
              <w:drawing>
                <wp:inline distT="0" distB="0" distL="0" distR="0" wp14:anchorId="491264FD" wp14:editId="3686D68E">
                  <wp:extent cx="1179576" cy="1828800"/>
                  <wp:effectExtent l="0" t="0" r="1905" b="0"/>
                  <wp:docPr id="8" name="Picture 8" descr="C:\Users\ccoe\AppData\Local\Microsoft\Windows\INetCache\Content.MSO\2496EC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coe\AppData\Local\Microsoft\Windows\INetCache\Content.MSO\2496EC6B.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9576" cy="1828800"/>
                          </a:xfrm>
                          <a:prstGeom prst="rect">
                            <a:avLst/>
                          </a:prstGeom>
                          <a:noFill/>
                          <a:ln>
                            <a:noFill/>
                          </a:ln>
                        </pic:spPr>
                      </pic:pic>
                    </a:graphicData>
                  </a:graphic>
                </wp:inline>
              </w:drawing>
            </w:r>
          </w:p>
          <w:p w14:paraId="0C509422" w14:textId="77777777" w:rsidR="00085105" w:rsidRPr="00D36D7C" w:rsidRDefault="00085105" w:rsidP="00D36D7C">
            <w:pPr>
              <w:spacing w:before="100" w:beforeAutospacing="1" w:after="100" w:afterAutospacing="1" w:line="240" w:lineRule="auto"/>
              <w:jc w:val="center"/>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 xml:space="preserve">M. Laetitia Cairoli’s </w:t>
            </w:r>
            <w:r w:rsidRPr="00D36D7C">
              <w:rPr>
                <w:rFonts w:ascii="Times New Roman" w:eastAsia="Times New Roman" w:hAnsi="Times New Roman" w:cs="Times New Roman"/>
                <w:i/>
                <w:iCs/>
                <w:sz w:val="24"/>
                <w:szCs w:val="24"/>
              </w:rPr>
              <w:t>Girls of the Factory</w:t>
            </w:r>
          </w:p>
        </w:tc>
        <w:tc>
          <w:tcPr>
            <w:tcW w:w="2055" w:type="dxa"/>
            <w:hideMark/>
          </w:tcPr>
          <w:p w14:paraId="6CEBACCE" w14:textId="77777777" w:rsidR="00085105" w:rsidRPr="00D36D7C" w:rsidRDefault="00085105" w:rsidP="00D36D7C">
            <w:pPr>
              <w:spacing w:before="100" w:beforeAutospacing="1" w:after="100" w:afterAutospacing="1" w:line="240" w:lineRule="auto"/>
              <w:jc w:val="center"/>
              <w:rPr>
                <w:rFonts w:ascii="Times New Roman" w:eastAsia="Times New Roman" w:hAnsi="Times New Roman" w:cs="Times New Roman"/>
                <w:sz w:val="24"/>
                <w:szCs w:val="24"/>
              </w:rPr>
            </w:pPr>
            <w:r w:rsidRPr="00D36D7C">
              <w:rPr>
                <w:rFonts w:ascii="Times New Roman" w:hAnsi="Times New Roman" w:cs="Times New Roman"/>
                <w:noProof/>
                <w:sz w:val="24"/>
                <w:szCs w:val="24"/>
              </w:rPr>
              <w:drawing>
                <wp:inline distT="0" distB="0" distL="0" distR="0" wp14:anchorId="7FC25BA8" wp14:editId="5E432F58">
                  <wp:extent cx="1216152" cy="1828800"/>
                  <wp:effectExtent l="0" t="0" r="3175" b="0"/>
                  <wp:docPr id="10" name="Picture 10" descr="The Pastoral Clinic by Angela Gar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Pastoral Clinic by Angela Garc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6152" cy="1828800"/>
                          </a:xfrm>
                          <a:prstGeom prst="rect">
                            <a:avLst/>
                          </a:prstGeom>
                          <a:noFill/>
                          <a:ln>
                            <a:noFill/>
                          </a:ln>
                        </pic:spPr>
                      </pic:pic>
                    </a:graphicData>
                  </a:graphic>
                </wp:inline>
              </w:drawing>
            </w:r>
          </w:p>
          <w:p w14:paraId="2851417D" w14:textId="77777777" w:rsidR="00085105" w:rsidRPr="00D36D7C" w:rsidRDefault="00085105" w:rsidP="00D36D7C">
            <w:pPr>
              <w:spacing w:before="100" w:beforeAutospacing="1" w:after="100" w:afterAutospacing="1" w:line="240" w:lineRule="auto"/>
              <w:jc w:val="center"/>
              <w:rPr>
                <w:rFonts w:ascii="Times New Roman" w:eastAsia="Times New Roman" w:hAnsi="Times New Roman" w:cs="Times New Roman"/>
                <w:i/>
                <w:sz w:val="24"/>
                <w:szCs w:val="24"/>
              </w:rPr>
            </w:pPr>
            <w:r w:rsidRPr="00D36D7C">
              <w:rPr>
                <w:rFonts w:ascii="Times New Roman" w:eastAsia="Times New Roman" w:hAnsi="Times New Roman" w:cs="Times New Roman"/>
                <w:sz w:val="24"/>
                <w:szCs w:val="24"/>
              </w:rPr>
              <w:t xml:space="preserve">Angela Garcia’s </w:t>
            </w:r>
            <w:r w:rsidRPr="00D36D7C">
              <w:rPr>
                <w:rFonts w:ascii="Times New Roman" w:eastAsia="Times New Roman" w:hAnsi="Times New Roman" w:cs="Times New Roman"/>
                <w:i/>
                <w:sz w:val="24"/>
                <w:szCs w:val="24"/>
              </w:rPr>
              <w:t>The Pastoral Clinic</w:t>
            </w:r>
          </w:p>
        </w:tc>
      </w:tr>
    </w:tbl>
    <w:p w14:paraId="489C1CC0" w14:textId="654B463D" w:rsidR="00237402" w:rsidRPr="00D36D7C" w:rsidRDefault="00237402" w:rsidP="00D36D7C">
      <w:pPr>
        <w:spacing w:before="100" w:beforeAutospacing="1" w:after="100" w:afterAutospacing="1"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lastRenderedPageBreak/>
        <w:t>Please note: This is a reading intensive course. You will fail this course if you do not keep up with the readings. Please plan your time well to complete the books. Do not let yourself fall behind!</w:t>
      </w:r>
    </w:p>
    <w:p w14:paraId="74BD6493" w14:textId="77777777" w:rsidR="00381367" w:rsidRPr="00D36D7C" w:rsidRDefault="00381367" w:rsidP="00D36D7C">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D36D7C">
        <w:rPr>
          <w:rFonts w:ascii="Times New Roman" w:eastAsia="Times New Roman" w:hAnsi="Times New Roman" w:cs="Times New Roman"/>
          <w:color w:val="000000" w:themeColor="text1"/>
          <w:sz w:val="24"/>
          <w:szCs w:val="24"/>
        </w:rPr>
        <w:t xml:space="preserve">Please note: This is a reading intensive course. You will do well in this course if you keep up with the readings. Please plan your time well to complete the books by the required due date. </w:t>
      </w:r>
    </w:p>
    <w:p w14:paraId="20C85251" w14:textId="77777777" w:rsidR="00381367" w:rsidRPr="00D36D7C" w:rsidRDefault="00381367" w:rsidP="00D36D7C">
      <w:pPr>
        <w:spacing w:before="100" w:beforeAutospacing="1" w:after="0" w:line="240" w:lineRule="auto"/>
        <w:outlineLvl w:val="1"/>
        <w:rPr>
          <w:rFonts w:ascii="Times New Roman" w:eastAsia="Times New Roman" w:hAnsi="Times New Roman" w:cs="Times New Roman"/>
          <w:b/>
          <w:bCs/>
          <w:color w:val="000000" w:themeColor="text1"/>
          <w:sz w:val="24"/>
          <w:szCs w:val="24"/>
        </w:rPr>
      </w:pPr>
      <w:r w:rsidRPr="00D36D7C">
        <w:rPr>
          <w:rFonts w:ascii="Times New Roman" w:eastAsia="Times New Roman" w:hAnsi="Times New Roman" w:cs="Times New Roman"/>
          <w:b/>
          <w:bCs/>
          <w:color w:val="000000" w:themeColor="text1"/>
          <w:sz w:val="24"/>
          <w:szCs w:val="24"/>
        </w:rPr>
        <w:t>Course Learning Goals</w:t>
      </w:r>
    </w:p>
    <w:p w14:paraId="400AAB18" w14:textId="01FD2598" w:rsidR="00381367" w:rsidRPr="00D36D7C" w:rsidRDefault="00381367" w:rsidP="00D36D7C">
      <w:pPr>
        <w:pStyle w:val="ListParagraph"/>
        <w:numPr>
          <w:ilvl w:val="0"/>
          <w:numId w:val="7"/>
        </w:numPr>
        <w:spacing w:line="240" w:lineRule="auto"/>
        <w:rPr>
          <w:rFonts w:ascii="Times New Roman" w:hAnsi="Times New Roman" w:cs="Times New Roman"/>
          <w:color w:val="000000" w:themeColor="text1"/>
          <w:sz w:val="24"/>
          <w:szCs w:val="24"/>
        </w:rPr>
      </w:pPr>
      <w:r w:rsidRPr="00D36D7C">
        <w:rPr>
          <w:rFonts w:ascii="Times New Roman" w:hAnsi="Times New Roman" w:cs="Times New Roman"/>
          <w:color w:val="000000" w:themeColor="text1"/>
          <w:sz w:val="24"/>
          <w:szCs w:val="24"/>
        </w:rPr>
        <w:t xml:space="preserve">To appreciate cultural </w:t>
      </w:r>
      <w:proofErr w:type="gramStart"/>
      <w:r w:rsidRPr="00D36D7C">
        <w:rPr>
          <w:rFonts w:ascii="Times New Roman" w:hAnsi="Times New Roman" w:cs="Times New Roman"/>
          <w:color w:val="000000" w:themeColor="text1"/>
          <w:sz w:val="24"/>
          <w:szCs w:val="24"/>
        </w:rPr>
        <w:t>difference;</w:t>
      </w:r>
      <w:proofErr w:type="gramEnd"/>
    </w:p>
    <w:p w14:paraId="74527E00" w14:textId="4AB297E8" w:rsidR="00381367" w:rsidRPr="00D36D7C" w:rsidRDefault="00381367" w:rsidP="00D36D7C">
      <w:pPr>
        <w:pStyle w:val="ListParagraph"/>
        <w:numPr>
          <w:ilvl w:val="0"/>
          <w:numId w:val="7"/>
        </w:numPr>
        <w:spacing w:line="240" w:lineRule="auto"/>
        <w:rPr>
          <w:rFonts w:ascii="Times New Roman" w:hAnsi="Times New Roman" w:cs="Times New Roman"/>
          <w:color w:val="000000" w:themeColor="text1"/>
          <w:sz w:val="24"/>
          <w:szCs w:val="24"/>
        </w:rPr>
      </w:pPr>
      <w:r w:rsidRPr="00D36D7C">
        <w:rPr>
          <w:rFonts w:ascii="Times New Roman" w:hAnsi="Times New Roman" w:cs="Times New Roman"/>
          <w:color w:val="000000" w:themeColor="text1"/>
          <w:sz w:val="24"/>
          <w:szCs w:val="24"/>
        </w:rPr>
        <w:t xml:space="preserve">To interpret your own practices, beliefs, and behavior as </w:t>
      </w:r>
      <w:proofErr w:type="gramStart"/>
      <w:r w:rsidRPr="00D36D7C">
        <w:rPr>
          <w:rFonts w:ascii="Times New Roman" w:hAnsi="Times New Roman" w:cs="Times New Roman"/>
          <w:color w:val="000000" w:themeColor="text1"/>
          <w:sz w:val="24"/>
          <w:szCs w:val="24"/>
        </w:rPr>
        <w:t>cultural;</w:t>
      </w:r>
      <w:proofErr w:type="gramEnd"/>
    </w:p>
    <w:p w14:paraId="1BB8AE61" w14:textId="407A7C0B" w:rsidR="00381367" w:rsidRPr="00D36D7C" w:rsidRDefault="00381367" w:rsidP="00D36D7C">
      <w:pPr>
        <w:pStyle w:val="ListParagraph"/>
        <w:numPr>
          <w:ilvl w:val="0"/>
          <w:numId w:val="7"/>
        </w:numPr>
        <w:spacing w:line="240" w:lineRule="auto"/>
        <w:rPr>
          <w:rFonts w:ascii="Times New Roman" w:hAnsi="Times New Roman" w:cs="Times New Roman"/>
          <w:color w:val="000000" w:themeColor="text1"/>
          <w:sz w:val="24"/>
          <w:szCs w:val="24"/>
        </w:rPr>
      </w:pPr>
      <w:r w:rsidRPr="00D36D7C">
        <w:rPr>
          <w:rFonts w:ascii="Times New Roman" w:hAnsi="Times New Roman" w:cs="Times New Roman"/>
          <w:color w:val="000000" w:themeColor="text1"/>
          <w:sz w:val="24"/>
          <w:szCs w:val="24"/>
        </w:rPr>
        <w:t xml:space="preserve">To be able to describe how cultural change can </w:t>
      </w:r>
      <w:proofErr w:type="gramStart"/>
      <w:r w:rsidRPr="00D36D7C">
        <w:rPr>
          <w:rFonts w:ascii="Times New Roman" w:hAnsi="Times New Roman" w:cs="Times New Roman"/>
          <w:color w:val="000000" w:themeColor="text1"/>
          <w:sz w:val="24"/>
          <w:szCs w:val="24"/>
        </w:rPr>
        <w:t>happen;</w:t>
      </w:r>
      <w:proofErr w:type="gramEnd"/>
    </w:p>
    <w:p w14:paraId="170673C4" w14:textId="1ADE5BBA" w:rsidR="00381367" w:rsidRPr="00D36D7C" w:rsidRDefault="00381367" w:rsidP="00D36D7C">
      <w:pPr>
        <w:pStyle w:val="ListParagraph"/>
        <w:numPr>
          <w:ilvl w:val="0"/>
          <w:numId w:val="7"/>
        </w:numPr>
        <w:spacing w:line="240" w:lineRule="auto"/>
        <w:rPr>
          <w:rFonts w:ascii="Times New Roman" w:hAnsi="Times New Roman" w:cs="Times New Roman"/>
          <w:color w:val="000000" w:themeColor="text1"/>
          <w:sz w:val="24"/>
          <w:szCs w:val="24"/>
        </w:rPr>
      </w:pPr>
      <w:r w:rsidRPr="00D36D7C">
        <w:rPr>
          <w:rFonts w:ascii="Times New Roman" w:hAnsi="Times New Roman" w:cs="Times New Roman"/>
          <w:color w:val="000000" w:themeColor="text1"/>
          <w:sz w:val="24"/>
          <w:szCs w:val="24"/>
        </w:rPr>
        <w:t>To understand and analyze inequality in different social contexts; and</w:t>
      </w:r>
    </w:p>
    <w:p w14:paraId="6561D1E0" w14:textId="06DA5BB7" w:rsidR="00381367" w:rsidRPr="00D36D7C" w:rsidRDefault="00381367" w:rsidP="00D36D7C">
      <w:pPr>
        <w:pStyle w:val="ListParagraph"/>
        <w:numPr>
          <w:ilvl w:val="0"/>
          <w:numId w:val="7"/>
        </w:numPr>
        <w:spacing w:line="240" w:lineRule="auto"/>
        <w:rPr>
          <w:rFonts w:ascii="Times New Roman" w:hAnsi="Times New Roman" w:cs="Times New Roman"/>
          <w:color w:val="000000" w:themeColor="text1"/>
          <w:sz w:val="24"/>
          <w:szCs w:val="24"/>
        </w:rPr>
      </w:pPr>
      <w:r w:rsidRPr="00D36D7C">
        <w:rPr>
          <w:rFonts w:ascii="Times New Roman" w:hAnsi="Times New Roman" w:cs="Times New Roman"/>
          <w:color w:val="000000" w:themeColor="text1"/>
          <w:sz w:val="24"/>
          <w:szCs w:val="24"/>
        </w:rPr>
        <w:t>To apply anthropological concepts to everyday events and material</w:t>
      </w:r>
    </w:p>
    <w:p w14:paraId="2807D16F" w14:textId="77777777" w:rsidR="00237402" w:rsidRPr="00D36D7C" w:rsidRDefault="00237402" w:rsidP="00D36D7C">
      <w:pPr>
        <w:spacing w:before="100" w:beforeAutospacing="1" w:after="100" w:afterAutospacing="1" w:line="240" w:lineRule="auto"/>
        <w:outlineLvl w:val="1"/>
        <w:rPr>
          <w:rFonts w:ascii="Times New Roman" w:eastAsia="Times New Roman" w:hAnsi="Times New Roman" w:cs="Times New Roman"/>
          <w:b/>
          <w:bCs/>
          <w:sz w:val="24"/>
          <w:szCs w:val="24"/>
        </w:rPr>
      </w:pPr>
      <w:r w:rsidRPr="00D36D7C">
        <w:rPr>
          <w:rFonts w:ascii="Times New Roman" w:eastAsia="Times New Roman" w:hAnsi="Times New Roman" w:cs="Times New Roman"/>
          <w:b/>
          <w:bCs/>
          <w:sz w:val="24"/>
          <w:szCs w:val="24"/>
        </w:rPr>
        <w:t>Global Communities</w:t>
      </w:r>
      <w:r w:rsidR="0073317D" w:rsidRPr="00D36D7C">
        <w:rPr>
          <w:rFonts w:ascii="Times New Roman" w:eastAsia="Times New Roman" w:hAnsi="Times New Roman" w:cs="Times New Roman"/>
          <w:b/>
          <w:bCs/>
          <w:sz w:val="24"/>
          <w:szCs w:val="24"/>
        </w:rPr>
        <w:br/>
      </w:r>
      <w:r w:rsidR="00FE5BF4" w:rsidRPr="00D36D7C">
        <w:rPr>
          <w:rFonts w:ascii="Times New Roman" w:eastAsia="Times New Roman" w:hAnsi="Times New Roman" w:cs="Times New Roman"/>
          <w:sz w:val="24"/>
          <w:szCs w:val="24"/>
        </w:rPr>
        <w:t xml:space="preserve">This course fulfills the </w:t>
      </w:r>
      <w:r w:rsidRPr="00D36D7C">
        <w:rPr>
          <w:rFonts w:ascii="Times New Roman" w:eastAsia="Times New Roman" w:hAnsi="Times New Roman" w:cs="Times New Roman"/>
          <w:sz w:val="24"/>
          <w:szCs w:val="24"/>
        </w:rPr>
        <w:t>general education requirement in Global Communities.</w:t>
      </w:r>
    </w:p>
    <w:p w14:paraId="4EFA6770" w14:textId="77777777" w:rsidR="00237402" w:rsidRPr="00D36D7C" w:rsidRDefault="00237402" w:rsidP="00D36D7C">
      <w:pPr>
        <w:spacing w:before="100" w:beforeAutospacing="1" w:after="100" w:afterAutospacing="1"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Taking a variety of disciplinary approaches to the examination of societies, economies, and political systems, as well as ideas and beliefs and how they are formed, courses in Global Communities should introduce students to the diverse ways in which humans have organized their social relations.</w:t>
      </w:r>
    </w:p>
    <w:p w14:paraId="775F24E7" w14:textId="77777777" w:rsidR="00237402" w:rsidRPr="00D36D7C" w:rsidRDefault="00237402" w:rsidP="00D36D7C">
      <w:pPr>
        <w:spacing w:before="100" w:beforeAutospacing="1" w:after="100" w:afterAutospacing="1"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Upon completing a course in this category, students should be able to do at least two of the following:</w:t>
      </w:r>
    </w:p>
    <w:p w14:paraId="18179D5E" w14:textId="77777777" w:rsidR="00237402" w:rsidRPr="00D36D7C" w:rsidRDefault="00237402" w:rsidP="00D36D7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Describe ways in which communities around the globe have been interconnected and interdependent historically and/or in the present in terms of the movement of ideas, culture, people, money, and goods.</w:t>
      </w:r>
    </w:p>
    <w:p w14:paraId="5CFCE4E8" w14:textId="77777777" w:rsidR="00237402" w:rsidRPr="00D36D7C" w:rsidRDefault="00237402" w:rsidP="00D36D7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Identify central practices, institutions, and ideas of regions, nations, or peoples outside the U.S. as well as how the representations of those regions, nations, or peoples have been used and contested.</w:t>
      </w:r>
    </w:p>
    <w:p w14:paraId="6CE6763D" w14:textId="77777777" w:rsidR="00237402" w:rsidRPr="00D36D7C" w:rsidRDefault="00237402" w:rsidP="00D36D7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Recognize how issues of difference (racial, religious, gender, etc.) have been treated in non-U.S. cultures and societies and/or in a global context.</w:t>
      </w:r>
    </w:p>
    <w:p w14:paraId="6052F9D2" w14:textId="77777777" w:rsidR="00237402" w:rsidRPr="00D36D7C" w:rsidRDefault="00237402" w:rsidP="00D36D7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 xml:space="preserve">Analyze a cultural, economic, environmental, geographic, historical, political, </w:t>
      </w:r>
      <w:proofErr w:type="gramStart"/>
      <w:r w:rsidRPr="00D36D7C">
        <w:rPr>
          <w:rFonts w:ascii="Times New Roman" w:eastAsia="Times New Roman" w:hAnsi="Times New Roman" w:cs="Times New Roman"/>
          <w:sz w:val="24"/>
          <w:szCs w:val="24"/>
        </w:rPr>
        <w:t>linguistic</w:t>
      </w:r>
      <w:proofErr w:type="gramEnd"/>
      <w:r w:rsidRPr="00D36D7C">
        <w:rPr>
          <w:rFonts w:ascii="Times New Roman" w:eastAsia="Times New Roman" w:hAnsi="Times New Roman" w:cs="Times New Roman"/>
          <w:sz w:val="24"/>
          <w:szCs w:val="24"/>
        </w:rPr>
        <w:t xml:space="preserve"> or literary, scientific and/or sociological issue facing one or more countries, or globally.</w:t>
      </w:r>
    </w:p>
    <w:p w14:paraId="6A46CA46" w14:textId="77777777" w:rsidR="00237402" w:rsidRPr="00D36D7C" w:rsidRDefault="00237402" w:rsidP="00D36D7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Explore issues that transcend national borders and their implications for policy and practice.</w:t>
      </w:r>
    </w:p>
    <w:p w14:paraId="0879A2FF" w14:textId="7534550E" w:rsidR="00381367" w:rsidRPr="00D36D7C" w:rsidRDefault="00237402" w:rsidP="00D36D7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Describe the point of view of peoples from outside the U.S. on specific issues.</w:t>
      </w:r>
    </w:p>
    <w:p w14:paraId="5696A231" w14:textId="4C87955B" w:rsidR="00237402" w:rsidRPr="00D36D7C" w:rsidRDefault="00237402" w:rsidP="00D36D7C">
      <w:pPr>
        <w:spacing w:before="100" w:beforeAutospacing="1" w:after="100" w:afterAutospacing="1"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The course fulfills all these goals.</w:t>
      </w:r>
    </w:p>
    <w:p w14:paraId="3D6EC96F" w14:textId="77777777" w:rsidR="00381367" w:rsidRPr="00D36D7C" w:rsidRDefault="00381367" w:rsidP="00D36D7C">
      <w:pPr>
        <w:spacing w:before="100" w:beforeAutospacing="1" w:after="100" w:afterAutospacing="1" w:line="240" w:lineRule="auto"/>
        <w:outlineLvl w:val="1"/>
        <w:rPr>
          <w:rFonts w:ascii="Times New Roman" w:eastAsia="Times New Roman" w:hAnsi="Times New Roman" w:cs="Times New Roman"/>
          <w:b/>
          <w:bCs/>
          <w:color w:val="000000" w:themeColor="text1"/>
          <w:sz w:val="24"/>
          <w:szCs w:val="24"/>
        </w:rPr>
      </w:pPr>
      <w:r w:rsidRPr="00D36D7C">
        <w:rPr>
          <w:rFonts w:ascii="Times New Roman" w:eastAsia="Times New Roman" w:hAnsi="Times New Roman" w:cs="Times New Roman"/>
          <w:b/>
          <w:bCs/>
          <w:color w:val="000000" w:themeColor="text1"/>
          <w:sz w:val="24"/>
          <w:szCs w:val="24"/>
        </w:rPr>
        <w:t>Assignments</w:t>
      </w:r>
      <w:r w:rsidRPr="00D36D7C">
        <w:rPr>
          <w:rFonts w:ascii="Times New Roman" w:eastAsia="Times New Roman" w:hAnsi="Times New Roman" w:cs="Times New Roman"/>
          <w:b/>
          <w:bCs/>
          <w:color w:val="000000" w:themeColor="text1"/>
          <w:sz w:val="24"/>
          <w:szCs w:val="24"/>
        </w:rPr>
        <w:br/>
      </w:r>
      <w:r w:rsidRPr="00D36D7C">
        <w:rPr>
          <w:rFonts w:ascii="Times New Roman" w:eastAsia="Roboto" w:hAnsi="Times New Roman" w:cs="Times New Roman"/>
          <w:color w:val="000000" w:themeColor="text1"/>
          <w:sz w:val="24"/>
          <w:szCs w:val="24"/>
        </w:rPr>
        <w:t xml:space="preserve">There are a lot of assignments in this course, and you’re expected to engage with the content frequently because engagement and application are how we learn best. </w:t>
      </w:r>
      <w:proofErr w:type="gramStart"/>
      <w:r w:rsidRPr="00D36D7C">
        <w:rPr>
          <w:rFonts w:ascii="Times New Roman" w:eastAsia="Roboto" w:hAnsi="Times New Roman" w:cs="Times New Roman"/>
          <w:color w:val="000000" w:themeColor="text1"/>
          <w:sz w:val="24"/>
          <w:szCs w:val="24"/>
        </w:rPr>
        <w:t>As long as</w:t>
      </w:r>
      <w:proofErr w:type="gramEnd"/>
      <w:r w:rsidRPr="00D36D7C">
        <w:rPr>
          <w:rFonts w:ascii="Times New Roman" w:eastAsia="Roboto" w:hAnsi="Times New Roman" w:cs="Times New Roman"/>
          <w:color w:val="000000" w:themeColor="text1"/>
          <w:sz w:val="24"/>
          <w:szCs w:val="24"/>
        </w:rPr>
        <w:t xml:space="preserve"> you are putting forth your best effort and communicate with me when struggling, you should be able to succeed in this course.</w:t>
      </w:r>
    </w:p>
    <w:tbl>
      <w:tblPr>
        <w:tblW w:w="68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35"/>
        <w:gridCol w:w="2490"/>
      </w:tblGrid>
      <w:tr w:rsidR="00381367" w:rsidRPr="00D36D7C" w14:paraId="7C9EF68F" w14:textId="77777777" w:rsidTr="005621CE">
        <w:trPr>
          <w:trHeight w:hRule="exact" w:val="432"/>
        </w:trPr>
        <w:tc>
          <w:tcPr>
            <w:tcW w:w="433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5E327506" w14:textId="77777777" w:rsidR="00381367" w:rsidRPr="00D36D7C" w:rsidRDefault="00381367" w:rsidP="00D36D7C">
            <w:pPr>
              <w:widowControl w:val="0"/>
              <w:spacing w:line="240" w:lineRule="auto"/>
              <w:jc w:val="center"/>
              <w:rPr>
                <w:rFonts w:ascii="Times New Roman" w:eastAsia="Roboto" w:hAnsi="Times New Roman" w:cs="Times New Roman"/>
                <w:b/>
                <w:color w:val="000000" w:themeColor="text1"/>
                <w:sz w:val="24"/>
                <w:szCs w:val="24"/>
              </w:rPr>
            </w:pPr>
            <w:r w:rsidRPr="00D36D7C">
              <w:rPr>
                <w:rFonts w:ascii="Times New Roman" w:eastAsia="Roboto" w:hAnsi="Times New Roman" w:cs="Times New Roman"/>
                <w:b/>
                <w:color w:val="000000" w:themeColor="text1"/>
                <w:sz w:val="24"/>
                <w:szCs w:val="24"/>
              </w:rPr>
              <w:t>Activity type</w:t>
            </w:r>
          </w:p>
        </w:tc>
        <w:tc>
          <w:tcPr>
            <w:tcW w:w="249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50C04EE1" w14:textId="77777777" w:rsidR="00381367" w:rsidRPr="00D36D7C" w:rsidRDefault="00381367" w:rsidP="00D36D7C">
            <w:pPr>
              <w:widowControl w:val="0"/>
              <w:spacing w:line="240" w:lineRule="auto"/>
              <w:jc w:val="center"/>
              <w:rPr>
                <w:rFonts w:ascii="Times New Roman" w:eastAsia="Roboto" w:hAnsi="Times New Roman" w:cs="Times New Roman"/>
                <w:b/>
                <w:color w:val="000000" w:themeColor="text1"/>
                <w:sz w:val="24"/>
                <w:szCs w:val="24"/>
              </w:rPr>
            </w:pPr>
            <w:r w:rsidRPr="00D36D7C">
              <w:rPr>
                <w:rFonts w:ascii="Times New Roman" w:eastAsia="Roboto" w:hAnsi="Times New Roman" w:cs="Times New Roman"/>
                <w:b/>
                <w:color w:val="000000" w:themeColor="text1"/>
                <w:sz w:val="24"/>
                <w:szCs w:val="24"/>
              </w:rPr>
              <w:t>Percentage of grade</w:t>
            </w:r>
          </w:p>
        </w:tc>
      </w:tr>
      <w:tr w:rsidR="00381367" w:rsidRPr="00D36D7C" w14:paraId="4CD3C9DC" w14:textId="77777777" w:rsidTr="005621CE">
        <w:trPr>
          <w:trHeight w:hRule="exact" w:val="432"/>
        </w:trPr>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65D092" w14:textId="77777777" w:rsidR="00381367" w:rsidRPr="00D36D7C" w:rsidRDefault="00381367" w:rsidP="00D36D7C">
            <w:pPr>
              <w:widowControl w:val="0"/>
              <w:spacing w:line="240" w:lineRule="auto"/>
              <w:rPr>
                <w:rFonts w:ascii="Times New Roman" w:eastAsia="Roboto" w:hAnsi="Times New Roman" w:cs="Times New Roman"/>
                <w:color w:val="000000" w:themeColor="text1"/>
                <w:sz w:val="24"/>
                <w:szCs w:val="24"/>
              </w:rPr>
            </w:pPr>
            <w:r w:rsidRPr="00D36D7C">
              <w:rPr>
                <w:rFonts w:ascii="Times New Roman" w:eastAsia="Roboto" w:hAnsi="Times New Roman" w:cs="Times New Roman"/>
                <w:color w:val="000000" w:themeColor="text1"/>
                <w:sz w:val="24"/>
                <w:szCs w:val="24"/>
              </w:rPr>
              <w:t>Reading Summaries</w:t>
            </w:r>
          </w:p>
        </w:tc>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FF5E5C" w14:textId="24A440C0" w:rsidR="00381367" w:rsidRPr="00D36D7C" w:rsidRDefault="00381367" w:rsidP="00D36D7C">
            <w:pPr>
              <w:widowControl w:val="0"/>
              <w:spacing w:line="240" w:lineRule="auto"/>
              <w:rPr>
                <w:rFonts w:ascii="Times New Roman" w:eastAsia="Roboto" w:hAnsi="Times New Roman" w:cs="Times New Roman"/>
                <w:color w:val="000000" w:themeColor="text1"/>
                <w:sz w:val="24"/>
                <w:szCs w:val="24"/>
              </w:rPr>
            </w:pPr>
            <w:r w:rsidRPr="00D36D7C">
              <w:rPr>
                <w:rFonts w:ascii="Times New Roman" w:eastAsia="Roboto" w:hAnsi="Times New Roman" w:cs="Times New Roman"/>
                <w:color w:val="000000" w:themeColor="text1"/>
                <w:sz w:val="24"/>
                <w:szCs w:val="24"/>
              </w:rPr>
              <w:t>24%</w:t>
            </w:r>
          </w:p>
        </w:tc>
      </w:tr>
      <w:tr w:rsidR="00381367" w:rsidRPr="00D36D7C" w14:paraId="6C28039A" w14:textId="77777777" w:rsidTr="005621CE">
        <w:trPr>
          <w:trHeight w:hRule="exact" w:val="432"/>
        </w:trPr>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F3DFF9" w14:textId="77777777" w:rsidR="00381367" w:rsidRPr="00D36D7C" w:rsidRDefault="00381367" w:rsidP="00D36D7C">
            <w:pPr>
              <w:widowControl w:val="0"/>
              <w:spacing w:line="240" w:lineRule="auto"/>
              <w:rPr>
                <w:rFonts w:ascii="Times New Roman" w:eastAsia="Roboto" w:hAnsi="Times New Roman" w:cs="Times New Roman"/>
                <w:color w:val="000000" w:themeColor="text1"/>
                <w:sz w:val="24"/>
                <w:szCs w:val="24"/>
              </w:rPr>
            </w:pPr>
            <w:r w:rsidRPr="00D36D7C">
              <w:rPr>
                <w:rFonts w:ascii="Times New Roman" w:eastAsia="Roboto" w:hAnsi="Times New Roman" w:cs="Times New Roman"/>
                <w:color w:val="000000" w:themeColor="text1"/>
                <w:sz w:val="24"/>
                <w:szCs w:val="24"/>
              </w:rPr>
              <w:t>Papers</w:t>
            </w:r>
          </w:p>
        </w:tc>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E4589A" w14:textId="2212934E" w:rsidR="00381367" w:rsidRPr="00D36D7C" w:rsidRDefault="00381367" w:rsidP="00D36D7C">
            <w:pPr>
              <w:widowControl w:val="0"/>
              <w:spacing w:line="240" w:lineRule="auto"/>
              <w:rPr>
                <w:rFonts w:ascii="Times New Roman" w:eastAsia="Roboto" w:hAnsi="Times New Roman" w:cs="Times New Roman"/>
                <w:color w:val="000000" w:themeColor="text1"/>
                <w:sz w:val="24"/>
                <w:szCs w:val="24"/>
              </w:rPr>
            </w:pPr>
            <w:r w:rsidRPr="00D36D7C">
              <w:rPr>
                <w:rFonts w:ascii="Times New Roman" w:eastAsia="Roboto" w:hAnsi="Times New Roman" w:cs="Times New Roman"/>
                <w:color w:val="000000" w:themeColor="text1"/>
                <w:sz w:val="24"/>
                <w:szCs w:val="24"/>
              </w:rPr>
              <w:t>66%</w:t>
            </w:r>
          </w:p>
        </w:tc>
      </w:tr>
      <w:tr w:rsidR="00381367" w:rsidRPr="00D36D7C" w14:paraId="7E12BAFC" w14:textId="77777777" w:rsidTr="005621CE">
        <w:trPr>
          <w:trHeight w:hRule="exact" w:val="432"/>
        </w:trPr>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1F2E4B" w14:textId="6D22B39C" w:rsidR="00381367" w:rsidRPr="00D36D7C" w:rsidRDefault="00381367" w:rsidP="00D36D7C">
            <w:pPr>
              <w:widowControl w:val="0"/>
              <w:spacing w:line="240" w:lineRule="auto"/>
              <w:rPr>
                <w:rFonts w:ascii="Times New Roman" w:eastAsia="Roboto" w:hAnsi="Times New Roman" w:cs="Times New Roman"/>
                <w:color w:val="000000" w:themeColor="text1"/>
                <w:sz w:val="24"/>
                <w:szCs w:val="24"/>
              </w:rPr>
            </w:pPr>
            <w:r w:rsidRPr="00D36D7C">
              <w:rPr>
                <w:rFonts w:ascii="Times New Roman" w:eastAsia="Roboto" w:hAnsi="Times New Roman" w:cs="Times New Roman"/>
                <w:color w:val="000000" w:themeColor="text1"/>
                <w:sz w:val="24"/>
                <w:szCs w:val="24"/>
              </w:rPr>
              <w:t>Attendance and Participation</w:t>
            </w:r>
          </w:p>
        </w:tc>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3FDD20" w14:textId="125B1E45" w:rsidR="00381367" w:rsidRPr="00D36D7C" w:rsidRDefault="00381367" w:rsidP="00D36D7C">
            <w:pPr>
              <w:widowControl w:val="0"/>
              <w:spacing w:line="240" w:lineRule="auto"/>
              <w:rPr>
                <w:rFonts w:ascii="Times New Roman" w:eastAsia="Roboto" w:hAnsi="Times New Roman" w:cs="Times New Roman"/>
                <w:color w:val="000000" w:themeColor="text1"/>
                <w:sz w:val="24"/>
                <w:szCs w:val="24"/>
              </w:rPr>
            </w:pPr>
            <w:r w:rsidRPr="00D36D7C">
              <w:rPr>
                <w:rFonts w:ascii="Times New Roman" w:eastAsia="Roboto" w:hAnsi="Times New Roman" w:cs="Times New Roman"/>
                <w:color w:val="000000" w:themeColor="text1"/>
                <w:sz w:val="24"/>
                <w:szCs w:val="24"/>
              </w:rPr>
              <w:t>10%</w:t>
            </w:r>
          </w:p>
        </w:tc>
      </w:tr>
    </w:tbl>
    <w:p w14:paraId="1B927880" w14:textId="33F16BC8" w:rsidR="00381367" w:rsidRPr="00D36D7C" w:rsidRDefault="00381367" w:rsidP="00D36D7C">
      <w:pPr>
        <w:spacing w:before="100" w:beforeAutospacing="1" w:after="100" w:afterAutospacing="1" w:line="240" w:lineRule="auto"/>
        <w:outlineLvl w:val="2"/>
        <w:rPr>
          <w:rFonts w:ascii="Times New Roman" w:eastAsia="Times New Roman" w:hAnsi="Times New Roman" w:cs="Times New Roman"/>
          <w:color w:val="000000" w:themeColor="text1"/>
          <w:sz w:val="24"/>
          <w:szCs w:val="24"/>
        </w:rPr>
      </w:pPr>
      <w:r w:rsidRPr="00D36D7C">
        <w:rPr>
          <w:rFonts w:ascii="Times New Roman" w:eastAsia="Times New Roman" w:hAnsi="Times New Roman" w:cs="Times New Roman"/>
          <w:color w:val="000000" w:themeColor="text1"/>
          <w:sz w:val="24"/>
          <w:szCs w:val="24"/>
        </w:rPr>
        <w:t xml:space="preserve">1) </w:t>
      </w:r>
      <w:r w:rsidRPr="00D36D7C">
        <w:rPr>
          <w:rFonts w:ascii="Times New Roman" w:eastAsia="Times New Roman" w:hAnsi="Times New Roman" w:cs="Times New Roman"/>
          <w:b/>
          <w:bCs/>
          <w:color w:val="000000" w:themeColor="text1"/>
          <w:sz w:val="24"/>
          <w:szCs w:val="24"/>
        </w:rPr>
        <w:t>Reading Summary</w:t>
      </w:r>
      <w:r w:rsidRPr="00D36D7C">
        <w:rPr>
          <w:rFonts w:ascii="Times New Roman" w:eastAsia="Times New Roman" w:hAnsi="Times New Roman" w:cs="Times New Roman"/>
          <w:i/>
          <w:iCs/>
          <w:color w:val="000000" w:themeColor="text1"/>
          <w:sz w:val="24"/>
          <w:szCs w:val="24"/>
        </w:rPr>
        <w:t xml:space="preserve"> </w:t>
      </w:r>
      <w:r w:rsidRPr="00D36D7C">
        <w:rPr>
          <w:rFonts w:ascii="Times New Roman" w:eastAsia="Times New Roman" w:hAnsi="Times New Roman" w:cs="Times New Roman"/>
          <w:color w:val="000000" w:themeColor="text1"/>
          <w:sz w:val="24"/>
          <w:szCs w:val="24"/>
        </w:rPr>
        <w:t xml:space="preserve">(24%, with each reading summary worth 6%) </w:t>
      </w:r>
      <w:bookmarkStart w:id="0" w:name="_Hlk46738959"/>
      <w:r w:rsidRPr="00D36D7C">
        <w:rPr>
          <w:rFonts w:ascii="Times New Roman" w:eastAsia="Times New Roman" w:hAnsi="Times New Roman" w:cs="Times New Roman"/>
          <w:color w:val="000000" w:themeColor="text1"/>
          <w:sz w:val="24"/>
          <w:szCs w:val="24"/>
        </w:rPr>
        <w:br/>
      </w:r>
      <w:r w:rsidRPr="00D36D7C">
        <w:rPr>
          <w:rFonts w:ascii="Times New Roman" w:hAnsi="Times New Roman" w:cs="Times New Roman"/>
          <w:color w:val="000000" w:themeColor="text1"/>
          <w:sz w:val="24"/>
          <w:szCs w:val="24"/>
        </w:rPr>
        <w:t xml:space="preserve">This assignment is to make sure that you are engaging with the reading. </w:t>
      </w:r>
      <w:r w:rsidRPr="00D36D7C">
        <w:rPr>
          <w:rFonts w:ascii="Times New Roman" w:eastAsia="Times New Roman" w:hAnsi="Times New Roman" w:cs="Times New Roman"/>
          <w:color w:val="000000" w:themeColor="text1"/>
          <w:sz w:val="24"/>
          <w:szCs w:val="24"/>
        </w:rPr>
        <w:t>Y</w:t>
      </w:r>
      <w:r w:rsidRPr="00D36D7C">
        <w:rPr>
          <w:rFonts w:ascii="Times New Roman" w:hAnsi="Times New Roman" w:cs="Times New Roman"/>
          <w:color w:val="000000" w:themeColor="text1"/>
          <w:sz w:val="24"/>
          <w:szCs w:val="24"/>
        </w:rPr>
        <w:t>ou will be given a specific topic across the four ethnographies. Your summary of this topic should be 2-3 pages for each ethnography and come from across the entire ethnography, to show that you completed the book. Within these 2-3 pages, write at least one paragraph in which your topic connects to one of the other topics. After the first reading summary, note any differences with the previous ethnography or ethnographies regarding your topic, in two or three sentences.</w:t>
      </w:r>
    </w:p>
    <w:p w14:paraId="5D25807E" w14:textId="77777777" w:rsidR="00381367" w:rsidRPr="00D36D7C" w:rsidRDefault="00381367" w:rsidP="00D36D7C">
      <w:pPr>
        <w:spacing w:line="240" w:lineRule="auto"/>
        <w:rPr>
          <w:rFonts w:ascii="Times New Roman" w:hAnsi="Times New Roman" w:cs="Times New Roman"/>
          <w:color w:val="000000" w:themeColor="text1"/>
          <w:sz w:val="24"/>
          <w:szCs w:val="24"/>
        </w:rPr>
      </w:pPr>
      <w:r w:rsidRPr="00D36D7C">
        <w:rPr>
          <w:rFonts w:ascii="Times New Roman" w:hAnsi="Times New Roman" w:cs="Times New Roman"/>
          <w:color w:val="000000" w:themeColor="text1"/>
          <w:sz w:val="24"/>
          <w:szCs w:val="24"/>
        </w:rPr>
        <w:t>Topics include:</w:t>
      </w:r>
    </w:p>
    <w:p w14:paraId="02BF523F" w14:textId="784DACF8" w:rsidR="00381367" w:rsidRPr="00D36D7C" w:rsidRDefault="00381367" w:rsidP="00D36D7C">
      <w:pPr>
        <w:pStyle w:val="ListParagraph"/>
        <w:numPr>
          <w:ilvl w:val="0"/>
          <w:numId w:val="8"/>
        </w:numPr>
        <w:autoSpaceDE w:val="0"/>
        <w:autoSpaceDN w:val="0"/>
        <w:adjustRightInd w:val="0"/>
        <w:spacing w:after="0" w:line="240" w:lineRule="auto"/>
        <w:rPr>
          <w:rFonts w:ascii="Times New Roman" w:hAnsi="Times New Roman" w:cs="Times New Roman"/>
          <w:color w:val="000000" w:themeColor="text1"/>
          <w:sz w:val="24"/>
          <w:szCs w:val="24"/>
        </w:rPr>
      </w:pPr>
      <w:r w:rsidRPr="00D36D7C">
        <w:rPr>
          <w:rFonts w:ascii="Times New Roman" w:hAnsi="Times New Roman" w:cs="Times New Roman"/>
          <w:color w:val="000000" w:themeColor="text1"/>
          <w:sz w:val="24"/>
          <w:szCs w:val="24"/>
          <w:lang w:val="en-CA"/>
        </w:rPr>
        <w:fldChar w:fldCharType="begin"/>
      </w:r>
      <w:r w:rsidRPr="00D36D7C">
        <w:rPr>
          <w:rFonts w:ascii="Times New Roman" w:hAnsi="Times New Roman" w:cs="Times New Roman"/>
          <w:color w:val="000000" w:themeColor="text1"/>
          <w:sz w:val="24"/>
          <w:szCs w:val="24"/>
          <w:lang w:val="en-CA"/>
        </w:rPr>
        <w:instrText xml:space="preserve"> SEQ CHAPTER \h \r 1</w:instrText>
      </w:r>
      <w:r w:rsidRPr="00D36D7C">
        <w:rPr>
          <w:rFonts w:ascii="Times New Roman" w:hAnsi="Times New Roman" w:cs="Times New Roman"/>
          <w:color w:val="000000" w:themeColor="text1"/>
          <w:sz w:val="24"/>
          <w:szCs w:val="24"/>
          <w:lang w:val="en-CA"/>
        </w:rPr>
        <w:fldChar w:fldCharType="end"/>
      </w:r>
      <w:r w:rsidRPr="00D36D7C">
        <w:rPr>
          <w:rFonts w:ascii="Times New Roman" w:hAnsi="Times New Roman" w:cs="Times New Roman"/>
          <w:color w:val="000000" w:themeColor="text1"/>
          <w:sz w:val="24"/>
          <w:szCs w:val="24"/>
        </w:rPr>
        <w:t>Environmental/Ecological Backdrop: location, climate, flora, fauna, diseases, natural resources. Last names beginning A</w:t>
      </w:r>
    </w:p>
    <w:p w14:paraId="00C2E0A8" w14:textId="0EC7CBE5" w:rsidR="00381367" w:rsidRPr="00D36D7C" w:rsidRDefault="00381367" w:rsidP="00D36D7C">
      <w:pPr>
        <w:pStyle w:val="ListParagraph"/>
        <w:numPr>
          <w:ilvl w:val="0"/>
          <w:numId w:val="8"/>
        </w:numPr>
        <w:autoSpaceDE w:val="0"/>
        <w:autoSpaceDN w:val="0"/>
        <w:adjustRightInd w:val="0"/>
        <w:spacing w:after="0" w:line="240" w:lineRule="auto"/>
        <w:rPr>
          <w:rFonts w:ascii="Times New Roman" w:hAnsi="Times New Roman" w:cs="Times New Roman"/>
          <w:color w:val="000000" w:themeColor="text1"/>
          <w:sz w:val="24"/>
          <w:szCs w:val="24"/>
        </w:rPr>
      </w:pPr>
      <w:r w:rsidRPr="00D36D7C">
        <w:rPr>
          <w:rFonts w:ascii="Times New Roman" w:hAnsi="Times New Roman" w:cs="Times New Roman"/>
          <w:color w:val="000000" w:themeColor="text1"/>
          <w:sz w:val="24"/>
          <w:szCs w:val="24"/>
        </w:rPr>
        <w:t xml:space="preserve">Modes of production: how do people make a living? Last names beginning with </w:t>
      </w:r>
      <w:r w:rsidR="000C7214" w:rsidRPr="00D36D7C">
        <w:rPr>
          <w:rFonts w:ascii="Times New Roman" w:hAnsi="Times New Roman" w:cs="Times New Roman"/>
          <w:color w:val="000000" w:themeColor="text1"/>
          <w:sz w:val="24"/>
          <w:szCs w:val="24"/>
        </w:rPr>
        <w:t>B</w:t>
      </w:r>
    </w:p>
    <w:p w14:paraId="4F312F20" w14:textId="080E9799" w:rsidR="00381367" w:rsidRPr="00D36D7C" w:rsidRDefault="00381367" w:rsidP="00D36D7C">
      <w:pPr>
        <w:pStyle w:val="ListParagraph"/>
        <w:numPr>
          <w:ilvl w:val="0"/>
          <w:numId w:val="8"/>
        </w:numPr>
        <w:autoSpaceDE w:val="0"/>
        <w:autoSpaceDN w:val="0"/>
        <w:adjustRightInd w:val="0"/>
        <w:spacing w:after="0" w:line="240" w:lineRule="auto"/>
        <w:rPr>
          <w:rFonts w:ascii="Times New Roman" w:hAnsi="Times New Roman" w:cs="Times New Roman"/>
          <w:color w:val="000000" w:themeColor="text1"/>
          <w:sz w:val="24"/>
          <w:szCs w:val="24"/>
        </w:rPr>
      </w:pPr>
      <w:r w:rsidRPr="00D36D7C">
        <w:rPr>
          <w:rFonts w:ascii="Times New Roman" w:hAnsi="Times New Roman" w:cs="Times New Roman"/>
          <w:color w:val="000000" w:themeColor="text1"/>
          <w:sz w:val="24"/>
          <w:szCs w:val="24"/>
        </w:rPr>
        <w:t xml:space="preserve">Consumption and exchange of foods, goods, and services (economics): Last names beginning with </w:t>
      </w:r>
      <w:r w:rsidR="000C7214" w:rsidRPr="00D36D7C">
        <w:rPr>
          <w:rFonts w:ascii="Times New Roman" w:hAnsi="Times New Roman" w:cs="Times New Roman"/>
          <w:color w:val="000000" w:themeColor="text1"/>
          <w:sz w:val="24"/>
          <w:szCs w:val="24"/>
        </w:rPr>
        <w:t>C</w:t>
      </w:r>
    </w:p>
    <w:p w14:paraId="2CE9C1E7" w14:textId="0C274E2D" w:rsidR="00381367" w:rsidRPr="00D36D7C" w:rsidRDefault="00381367" w:rsidP="00D36D7C">
      <w:pPr>
        <w:pStyle w:val="ListParagraph"/>
        <w:numPr>
          <w:ilvl w:val="0"/>
          <w:numId w:val="8"/>
        </w:numPr>
        <w:autoSpaceDE w:val="0"/>
        <w:autoSpaceDN w:val="0"/>
        <w:adjustRightInd w:val="0"/>
        <w:spacing w:after="0" w:line="240" w:lineRule="auto"/>
        <w:rPr>
          <w:rFonts w:ascii="Times New Roman" w:hAnsi="Times New Roman" w:cs="Times New Roman"/>
          <w:color w:val="000000" w:themeColor="text1"/>
          <w:sz w:val="24"/>
          <w:szCs w:val="24"/>
        </w:rPr>
      </w:pPr>
      <w:r w:rsidRPr="00D36D7C">
        <w:rPr>
          <w:rFonts w:ascii="Times New Roman" w:hAnsi="Times New Roman" w:cs="Times New Roman"/>
          <w:color w:val="000000" w:themeColor="text1"/>
          <w:sz w:val="24"/>
          <w:szCs w:val="24"/>
        </w:rPr>
        <w:t xml:space="preserve">Disease, Illness, and </w:t>
      </w:r>
      <w:proofErr w:type="gramStart"/>
      <w:r w:rsidRPr="00D36D7C">
        <w:rPr>
          <w:rFonts w:ascii="Times New Roman" w:hAnsi="Times New Roman" w:cs="Times New Roman"/>
          <w:color w:val="000000" w:themeColor="text1"/>
          <w:sz w:val="24"/>
          <w:szCs w:val="24"/>
        </w:rPr>
        <w:t>Healing:</w:t>
      </w:r>
      <w:proofErr w:type="gramEnd"/>
      <w:r w:rsidRPr="00D36D7C">
        <w:rPr>
          <w:rFonts w:ascii="Times New Roman" w:hAnsi="Times New Roman" w:cs="Times New Roman"/>
          <w:color w:val="000000" w:themeColor="text1"/>
          <w:sz w:val="24"/>
          <w:szCs w:val="24"/>
        </w:rPr>
        <w:t xml:space="preserve"> includes health, diet, morbidity, infant mortality, medical systems, beliefs about health and disease, health practitioners, childbirth, death. Last names beginning with </w:t>
      </w:r>
      <w:r w:rsidR="000C7214" w:rsidRPr="00D36D7C">
        <w:rPr>
          <w:rFonts w:ascii="Times New Roman" w:hAnsi="Times New Roman" w:cs="Times New Roman"/>
          <w:color w:val="000000" w:themeColor="text1"/>
          <w:sz w:val="24"/>
          <w:szCs w:val="24"/>
        </w:rPr>
        <w:t>D and E</w:t>
      </w:r>
    </w:p>
    <w:p w14:paraId="1EC07524" w14:textId="280BA3E5" w:rsidR="00381367" w:rsidRPr="00D36D7C" w:rsidRDefault="00381367" w:rsidP="00D36D7C">
      <w:pPr>
        <w:pStyle w:val="ListParagraph"/>
        <w:numPr>
          <w:ilvl w:val="0"/>
          <w:numId w:val="8"/>
        </w:numPr>
        <w:autoSpaceDE w:val="0"/>
        <w:autoSpaceDN w:val="0"/>
        <w:adjustRightInd w:val="0"/>
        <w:spacing w:after="0" w:line="240" w:lineRule="auto"/>
        <w:rPr>
          <w:rFonts w:ascii="Times New Roman" w:hAnsi="Times New Roman" w:cs="Times New Roman"/>
          <w:color w:val="000000" w:themeColor="text1"/>
          <w:sz w:val="24"/>
          <w:szCs w:val="24"/>
        </w:rPr>
      </w:pPr>
      <w:r w:rsidRPr="00D36D7C">
        <w:rPr>
          <w:rFonts w:ascii="Times New Roman" w:hAnsi="Times New Roman" w:cs="Times New Roman"/>
          <w:color w:val="000000" w:themeColor="text1"/>
          <w:sz w:val="24"/>
          <w:szCs w:val="24"/>
        </w:rPr>
        <w:t xml:space="preserve">Kinship Systems: how people are related, the meaning of family, </w:t>
      </w:r>
      <w:proofErr w:type="gramStart"/>
      <w:r w:rsidRPr="00D36D7C">
        <w:rPr>
          <w:rFonts w:ascii="Times New Roman" w:hAnsi="Times New Roman" w:cs="Times New Roman"/>
          <w:color w:val="000000" w:themeColor="text1"/>
          <w:sz w:val="24"/>
          <w:szCs w:val="24"/>
        </w:rPr>
        <w:t>marriage</w:t>
      </w:r>
      <w:proofErr w:type="gramEnd"/>
      <w:r w:rsidRPr="00D36D7C">
        <w:rPr>
          <w:rFonts w:ascii="Times New Roman" w:hAnsi="Times New Roman" w:cs="Times New Roman"/>
          <w:color w:val="000000" w:themeColor="text1"/>
          <w:sz w:val="24"/>
          <w:szCs w:val="24"/>
        </w:rPr>
        <w:t xml:space="preserve"> and descent. Last names beginning with</w:t>
      </w:r>
      <w:r w:rsidR="000C7214" w:rsidRPr="00D36D7C">
        <w:rPr>
          <w:rFonts w:ascii="Times New Roman" w:hAnsi="Times New Roman" w:cs="Times New Roman"/>
          <w:color w:val="000000" w:themeColor="text1"/>
          <w:sz w:val="24"/>
          <w:szCs w:val="24"/>
        </w:rPr>
        <w:t xml:space="preserve"> F and G</w:t>
      </w:r>
    </w:p>
    <w:p w14:paraId="585A9EB9" w14:textId="5BBF094A" w:rsidR="00381367" w:rsidRPr="00D36D7C" w:rsidRDefault="00381367" w:rsidP="00D36D7C">
      <w:pPr>
        <w:pStyle w:val="ListParagraph"/>
        <w:numPr>
          <w:ilvl w:val="0"/>
          <w:numId w:val="8"/>
        </w:numPr>
        <w:autoSpaceDE w:val="0"/>
        <w:autoSpaceDN w:val="0"/>
        <w:adjustRightInd w:val="0"/>
        <w:spacing w:after="0" w:line="240" w:lineRule="auto"/>
        <w:rPr>
          <w:rFonts w:ascii="Times New Roman" w:hAnsi="Times New Roman" w:cs="Times New Roman"/>
          <w:color w:val="000000" w:themeColor="text1"/>
          <w:sz w:val="24"/>
          <w:szCs w:val="24"/>
        </w:rPr>
      </w:pPr>
      <w:r w:rsidRPr="00D36D7C">
        <w:rPr>
          <w:rFonts w:ascii="Times New Roman" w:hAnsi="Times New Roman" w:cs="Times New Roman"/>
          <w:color w:val="000000" w:themeColor="text1"/>
          <w:sz w:val="24"/>
          <w:szCs w:val="24"/>
        </w:rPr>
        <w:t xml:space="preserve">Gender roles and norms: what genders are salient in a particular society; how they are socialized differently; how they perform different roles and act in different ways. Last names beginning with </w:t>
      </w:r>
      <w:r w:rsidR="000C7214" w:rsidRPr="00D36D7C">
        <w:rPr>
          <w:rFonts w:ascii="Times New Roman" w:hAnsi="Times New Roman" w:cs="Times New Roman"/>
          <w:color w:val="000000" w:themeColor="text1"/>
          <w:sz w:val="24"/>
          <w:szCs w:val="24"/>
        </w:rPr>
        <w:t>H</w:t>
      </w:r>
      <w:r w:rsidR="00211522" w:rsidRPr="00D36D7C">
        <w:rPr>
          <w:rFonts w:ascii="Times New Roman" w:hAnsi="Times New Roman" w:cs="Times New Roman"/>
          <w:color w:val="000000" w:themeColor="text1"/>
          <w:sz w:val="24"/>
          <w:szCs w:val="24"/>
        </w:rPr>
        <w:t xml:space="preserve"> and I</w:t>
      </w:r>
    </w:p>
    <w:p w14:paraId="27880556" w14:textId="7917F027" w:rsidR="00381367" w:rsidRPr="00D36D7C" w:rsidRDefault="00381367" w:rsidP="00D36D7C">
      <w:pPr>
        <w:pStyle w:val="ListParagraph"/>
        <w:numPr>
          <w:ilvl w:val="0"/>
          <w:numId w:val="8"/>
        </w:numPr>
        <w:autoSpaceDE w:val="0"/>
        <w:autoSpaceDN w:val="0"/>
        <w:adjustRightInd w:val="0"/>
        <w:spacing w:after="0" w:line="240" w:lineRule="auto"/>
        <w:rPr>
          <w:rFonts w:ascii="Times New Roman" w:hAnsi="Times New Roman" w:cs="Times New Roman"/>
          <w:color w:val="000000" w:themeColor="text1"/>
          <w:sz w:val="24"/>
          <w:szCs w:val="24"/>
        </w:rPr>
      </w:pPr>
      <w:r w:rsidRPr="00D36D7C">
        <w:rPr>
          <w:rFonts w:ascii="Times New Roman" w:hAnsi="Times New Roman" w:cs="Times New Roman"/>
          <w:color w:val="000000" w:themeColor="text1"/>
          <w:sz w:val="24"/>
          <w:szCs w:val="24"/>
        </w:rPr>
        <w:t xml:space="preserve">Race, ethnicity, or other significant social categories within the society (caste, social class): which social categories matter in a particular society, and how do they matter: in terms of marriage? Politically? Economically? Last names beginning with </w:t>
      </w:r>
      <w:r w:rsidR="000C7214" w:rsidRPr="00D36D7C">
        <w:rPr>
          <w:rFonts w:ascii="Times New Roman" w:hAnsi="Times New Roman" w:cs="Times New Roman"/>
          <w:color w:val="000000" w:themeColor="text1"/>
          <w:sz w:val="24"/>
          <w:szCs w:val="24"/>
        </w:rPr>
        <w:t>J and K</w:t>
      </w:r>
    </w:p>
    <w:p w14:paraId="28417DD3" w14:textId="0C3D913F" w:rsidR="00381367" w:rsidRPr="00D36D7C" w:rsidRDefault="00381367" w:rsidP="00D36D7C">
      <w:pPr>
        <w:pStyle w:val="ListParagraph"/>
        <w:numPr>
          <w:ilvl w:val="0"/>
          <w:numId w:val="8"/>
        </w:numPr>
        <w:autoSpaceDE w:val="0"/>
        <w:autoSpaceDN w:val="0"/>
        <w:adjustRightInd w:val="0"/>
        <w:spacing w:after="0" w:line="240" w:lineRule="auto"/>
        <w:rPr>
          <w:rFonts w:ascii="Times New Roman" w:hAnsi="Times New Roman" w:cs="Times New Roman"/>
          <w:color w:val="000000" w:themeColor="text1"/>
          <w:sz w:val="24"/>
          <w:szCs w:val="24"/>
        </w:rPr>
      </w:pPr>
      <w:r w:rsidRPr="00D36D7C">
        <w:rPr>
          <w:rFonts w:ascii="Times New Roman" w:hAnsi="Times New Roman" w:cs="Times New Roman"/>
          <w:color w:val="000000" w:themeColor="text1"/>
          <w:sz w:val="24"/>
          <w:szCs w:val="24"/>
        </w:rPr>
        <w:t xml:space="preserve">Political organizations and leadership: what kind of political structure </w:t>
      </w:r>
      <w:proofErr w:type="gramStart"/>
      <w:r w:rsidRPr="00D36D7C">
        <w:rPr>
          <w:rFonts w:ascii="Times New Roman" w:hAnsi="Times New Roman" w:cs="Times New Roman"/>
          <w:color w:val="000000" w:themeColor="text1"/>
          <w:sz w:val="24"/>
          <w:szCs w:val="24"/>
        </w:rPr>
        <w:t>exists,</w:t>
      </w:r>
      <w:proofErr w:type="gramEnd"/>
      <w:r w:rsidRPr="00D36D7C">
        <w:rPr>
          <w:rFonts w:ascii="Times New Roman" w:hAnsi="Times New Roman" w:cs="Times New Roman"/>
          <w:color w:val="000000" w:themeColor="text1"/>
          <w:sz w:val="24"/>
          <w:szCs w:val="24"/>
        </w:rPr>
        <w:t xml:space="preserve"> how hierarchical it is; how does someone gain power and authority in this society. Last names beginning with </w:t>
      </w:r>
      <w:r w:rsidR="000C7214" w:rsidRPr="00D36D7C">
        <w:rPr>
          <w:rFonts w:ascii="Times New Roman" w:hAnsi="Times New Roman" w:cs="Times New Roman"/>
          <w:color w:val="000000" w:themeColor="text1"/>
          <w:sz w:val="24"/>
          <w:szCs w:val="24"/>
        </w:rPr>
        <w:t>L and M</w:t>
      </w:r>
    </w:p>
    <w:p w14:paraId="7384C95D" w14:textId="17F52497" w:rsidR="00381367" w:rsidRPr="00D36D7C" w:rsidRDefault="00381367" w:rsidP="00D36D7C">
      <w:pPr>
        <w:pStyle w:val="ListParagraph"/>
        <w:numPr>
          <w:ilvl w:val="0"/>
          <w:numId w:val="8"/>
        </w:numPr>
        <w:autoSpaceDE w:val="0"/>
        <w:autoSpaceDN w:val="0"/>
        <w:adjustRightInd w:val="0"/>
        <w:spacing w:after="0" w:line="240" w:lineRule="auto"/>
        <w:rPr>
          <w:rFonts w:ascii="Times New Roman" w:hAnsi="Times New Roman" w:cs="Times New Roman"/>
          <w:color w:val="000000" w:themeColor="text1"/>
          <w:sz w:val="24"/>
          <w:szCs w:val="24"/>
        </w:rPr>
      </w:pPr>
      <w:r w:rsidRPr="00D36D7C">
        <w:rPr>
          <w:rFonts w:ascii="Times New Roman" w:hAnsi="Times New Roman" w:cs="Times New Roman"/>
          <w:color w:val="000000" w:themeColor="text1"/>
          <w:sz w:val="24"/>
          <w:szCs w:val="24"/>
        </w:rPr>
        <w:t xml:space="preserve">Conflict, violence, and war: </w:t>
      </w:r>
      <w:r w:rsidRPr="00D36D7C">
        <w:rPr>
          <w:rFonts w:ascii="Times New Roman" w:eastAsia="Times New Roman" w:hAnsi="Times New Roman" w:cs="Times New Roman"/>
          <w:color w:val="000000" w:themeColor="text1"/>
          <w:sz w:val="24"/>
          <w:szCs w:val="24"/>
          <w:lang w:val="en-GB" w:eastAsia="en-GB"/>
        </w:rPr>
        <w:t xml:space="preserve">what are typical forms of conflict in that society and how are they resolved? </w:t>
      </w:r>
      <w:r w:rsidRPr="00D36D7C">
        <w:rPr>
          <w:rFonts w:ascii="Times New Roman" w:hAnsi="Times New Roman" w:cs="Times New Roman"/>
          <w:color w:val="000000" w:themeColor="text1"/>
          <w:sz w:val="24"/>
          <w:szCs w:val="24"/>
        </w:rPr>
        <w:t xml:space="preserve">Last names beginning with </w:t>
      </w:r>
      <w:r w:rsidR="000C7214" w:rsidRPr="00D36D7C">
        <w:rPr>
          <w:rFonts w:ascii="Times New Roman" w:hAnsi="Times New Roman" w:cs="Times New Roman"/>
          <w:color w:val="000000" w:themeColor="text1"/>
          <w:sz w:val="24"/>
          <w:szCs w:val="24"/>
        </w:rPr>
        <w:t xml:space="preserve">N, O, and P </w:t>
      </w:r>
    </w:p>
    <w:p w14:paraId="482DDA17" w14:textId="56D5A8EE" w:rsidR="00381367" w:rsidRPr="00D36D7C" w:rsidRDefault="00381367" w:rsidP="00D36D7C">
      <w:pPr>
        <w:pStyle w:val="ListParagraph"/>
        <w:numPr>
          <w:ilvl w:val="0"/>
          <w:numId w:val="8"/>
        </w:numPr>
        <w:autoSpaceDE w:val="0"/>
        <w:autoSpaceDN w:val="0"/>
        <w:adjustRightInd w:val="0"/>
        <w:spacing w:after="0" w:line="240" w:lineRule="auto"/>
        <w:rPr>
          <w:rFonts w:ascii="Times New Roman" w:hAnsi="Times New Roman" w:cs="Times New Roman"/>
          <w:color w:val="000000" w:themeColor="text1"/>
          <w:sz w:val="24"/>
          <w:szCs w:val="24"/>
        </w:rPr>
      </w:pPr>
      <w:r w:rsidRPr="00D36D7C">
        <w:rPr>
          <w:rFonts w:ascii="Times New Roman" w:hAnsi="Times New Roman" w:cs="Times New Roman"/>
          <w:color w:val="000000" w:themeColor="text1"/>
          <w:sz w:val="24"/>
          <w:szCs w:val="24"/>
        </w:rPr>
        <w:t xml:space="preserve">Religion: (including rituals for various life events and community crises and events); practitioners (shamans, priests, diviners); belief systems, including myths, legends, oral and written, institutions, sacred </w:t>
      </w:r>
      <w:proofErr w:type="gramStart"/>
      <w:r w:rsidRPr="00D36D7C">
        <w:rPr>
          <w:rFonts w:ascii="Times New Roman" w:hAnsi="Times New Roman" w:cs="Times New Roman"/>
          <w:color w:val="000000" w:themeColor="text1"/>
          <w:sz w:val="24"/>
          <w:szCs w:val="24"/>
        </w:rPr>
        <w:t>spaces</w:t>
      </w:r>
      <w:proofErr w:type="gramEnd"/>
      <w:r w:rsidRPr="00D36D7C">
        <w:rPr>
          <w:rFonts w:ascii="Times New Roman" w:hAnsi="Times New Roman" w:cs="Times New Roman"/>
          <w:color w:val="000000" w:themeColor="text1"/>
          <w:sz w:val="24"/>
          <w:szCs w:val="24"/>
        </w:rPr>
        <w:t xml:space="preserve"> and places. Last names beginning with </w:t>
      </w:r>
      <w:r w:rsidR="000C7214" w:rsidRPr="00D36D7C">
        <w:rPr>
          <w:rFonts w:ascii="Times New Roman" w:hAnsi="Times New Roman" w:cs="Times New Roman"/>
          <w:color w:val="000000" w:themeColor="text1"/>
          <w:sz w:val="24"/>
          <w:szCs w:val="24"/>
        </w:rPr>
        <w:t xml:space="preserve">Q and </w:t>
      </w:r>
      <w:r w:rsidRPr="00D36D7C">
        <w:rPr>
          <w:rFonts w:ascii="Times New Roman" w:hAnsi="Times New Roman" w:cs="Times New Roman"/>
          <w:color w:val="000000" w:themeColor="text1"/>
          <w:sz w:val="24"/>
          <w:szCs w:val="24"/>
        </w:rPr>
        <w:t>R</w:t>
      </w:r>
    </w:p>
    <w:p w14:paraId="22146E03" w14:textId="001107B2" w:rsidR="00381367" w:rsidRPr="00D36D7C" w:rsidRDefault="00381367" w:rsidP="00D36D7C">
      <w:pPr>
        <w:pStyle w:val="ListParagraph"/>
        <w:numPr>
          <w:ilvl w:val="0"/>
          <w:numId w:val="8"/>
        </w:numPr>
        <w:autoSpaceDE w:val="0"/>
        <w:autoSpaceDN w:val="0"/>
        <w:adjustRightInd w:val="0"/>
        <w:spacing w:after="0" w:line="240" w:lineRule="auto"/>
        <w:rPr>
          <w:rFonts w:ascii="Times New Roman" w:hAnsi="Times New Roman" w:cs="Times New Roman"/>
          <w:color w:val="000000" w:themeColor="text1"/>
          <w:sz w:val="24"/>
          <w:szCs w:val="24"/>
        </w:rPr>
      </w:pPr>
      <w:r w:rsidRPr="00D36D7C">
        <w:rPr>
          <w:rFonts w:ascii="Times New Roman" w:hAnsi="Times New Roman" w:cs="Times New Roman"/>
          <w:color w:val="000000" w:themeColor="text1"/>
          <w:sz w:val="24"/>
          <w:szCs w:val="24"/>
        </w:rPr>
        <w:t>Cultural and Social Change</w:t>
      </w:r>
      <w:r w:rsidR="00211522" w:rsidRPr="00D36D7C">
        <w:rPr>
          <w:rFonts w:ascii="Times New Roman" w:hAnsi="Times New Roman" w:cs="Times New Roman"/>
          <w:color w:val="000000" w:themeColor="text1"/>
          <w:sz w:val="24"/>
          <w:szCs w:val="24"/>
        </w:rPr>
        <w:t xml:space="preserve">: what are the causes and sources of social and cultural change? How did these occur? Did changes occur in some areas but not in others? </w:t>
      </w:r>
      <w:r w:rsidRPr="00D36D7C">
        <w:rPr>
          <w:rFonts w:ascii="Times New Roman" w:hAnsi="Times New Roman" w:cs="Times New Roman"/>
          <w:color w:val="000000" w:themeColor="text1"/>
          <w:sz w:val="24"/>
          <w:szCs w:val="24"/>
        </w:rPr>
        <w:t>Last names beginning with S</w:t>
      </w:r>
    </w:p>
    <w:p w14:paraId="7F9DA75F" w14:textId="42BE1EDB" w:rsidR="00381367" w:rsidRPr="00D36D7C" w:rsidRDefault="00381367" w:rsidP="00D36D7C">
      <w:pPr>
        <w:pStyle w:val="ListParagraph"/>
        <w:numPr>
          <w:ilvl w:val="0"/>
          <w:numId w:val="8"/>
        </w:numPr>
        <w:autoSpaceDE w:val="0"/>
        <w:autoSpaceDN w:val="0"/>
        <w:adjustRightInd w:val="0"/>
        <w:spacing w:after="0" w:line="240" w:lineRule="auto"/>
        <w:rPr>
          <w:rFonts w:ascii="Times New Roman" w:hAnsi="Times New Roman" w:cs="Times New Roman"/>
          <w:color w:val="000000" w:themeColor="text1"/>
          <w:sz w:val="24"/>
          <w:szCs w:val="24"/>
        </w:rPr>
      </w:pPr>
      <w:r w:rsidRPr="00D36D7C">
        <w:rPr>
          <w:rFonts w:ascii="Times New Roman" w:hAnsi="Times New Roman" w:cs="Times New Roman"/>
          <w:color w:val="000000" w:themeColor="text1"/>
          <w:sz w:val="24"/>
          <w:szCs w:val="24"/>
        </w:rPr>
        <w:t>The anthropologist’s fieldwork: what did the anthropologist go to study; what methods did he/she use; what problems did he/she encounter; strengths and weaknesses of the fieldwork? Last names beginning with T, U, V, W</w:t>
      </w:r>
      <w:r w:rsidR="00211522" w:rsidRPr="00D36D7C">
        <w:rPr>
          <w:rFonts w:ascii="Times New Roman" w:hAnsi="Times New Roman" w:cs="Times New Roman"/>
          <w:color w:val="000000" w:themeColor="text1"/>
          <w:sz w:val="24"/>
          <w:szCs w:val="24"/>
        </w:rPr>
        <w:t>, X and Y</w:t>
      </w:r>
    </w:p>
    <w:bookmarkEnd w:id="0"/>
    <w:p w14:paraId="4EFB33BF" w14:textId="77777777" w:rsidR="00381367" w:rsidRPr="00D36D7C" w:rsidRDefault="00381367" w:rsidP="00D36D7C">
      <w:pPr>
        <w:autoSpaceDE w:val="0"/>
        <w:autoSpaceDN w:val="0"/>
        <w:adjustRightInd w:val="0"/>
        <w:spacing w:after="0" w:line="240" w:lineRule="auto"/>
        <w:rPr>
          <w:rFonts w:ascii="Times New Roman" w:hAnsi="Times New Roman" w:cs="Times New Roman"/>
          <w:color w:val="000000" w:themeColor="text1"/>
          <w:sz w:val="24"/>
          <w:szCs w:val="24"/>
        </w:rPr>
      </w:pPr>
    </w:p>
    <w:p w14:paraId="15FD16C8" w14:textId="3227C3C1" w:rsidR="00381367" w:rsidRPr="00D36D7C" w:rsidRDefault="00381367" w:rsidP="00D36D7C">
      <w:pPr>
        <w:autoSpaceDE w:val="0"/>
        <w:autoSpaceDN w:val="0"/>
        <w:adjustRightInd w:val="0"/>
        <w:spacing w:after="0" w:line="240" w:lineRule="auto"/>
        <w:rPr>
          <w:rFonts w:ascii="Times New Roman" w:hAnsi="Times New Roman" w:cs="Times New Roman"/>
          <w:color w:val="000000" w:themeColor="text1"/>
          <w:sz w:val="24"/>
          <w:szCs w:val="24"/>
        </w:rPr>
      </w:pPr>
      <w:bookmarkStart w:id="1" w:name="_Hlk46738926"/>
      <w:r w:rsidRPr="00D36D7C">
        <w:rPr>
          <w:rFonts w:ascii="Times New Roman" w:hAnsi="Times New Roman" w:cs="Times New Roman"/>
          <w:b/>
          <w:bCs/>
          <w:color w:val="000000" w:themeColor="text1"/>
          <w:sz w:val="24"/>
          <w:szCs w:val="24"/>
        </w:rPr>
        <w:t xml:space="preserve">Due Dates for Reading Summaries: </w:t>
      </w:r>
      <w:r w:rsidRPr="00D36D7C">
        <w:rPr>
          <w:rFonts w:ascii="Times New Roman" w:hAnsi="Times New Roman" w:cs="Times New Roman"/>
          <w:color w:val="000000" w:themeColor="text1"/>
          <w:sz w:val="24"/>
          <w:szCs w:val="24"/>
        </w:rPr>
        <w:t>Sundays, 11:59pm, September 2</w:t>
      </w:r>
      <w:r w:rsidR="00603FEF" w:rsidRPr="00D36D7C">
        <w:rPr>
          <w:rFonts w:ascii="Times New Roman" w:hAnsi="Times New Roman" w:cs="Times New Roman"/>
          <w:color w:val="000000" w:themeColor="text1"/>
          <w:sz w:val="24"/>
          <w:szCs w:val="24"/>
        </w:rPr>
        <w:t>6</w:t>
      </w:r>
      <w:r w:rsidRPr="00D36D7C">
        <w:rPr>
          <w:rFonts w:ascii="Times New Roman" w:hAnsi="Times New Roman" w:cs="Times New Roman"/>
          <w:color w:val="000000" w:themeColor="text1"/>
          <w:sz w:val="24"/>
          <w:szCs w:val="24"/>
        </w:rPr>
        <w:t>, October 1</w:t>
      </w:r>
      <w:r w:rsidR="00603FEF" w:rsidRPr="00D36D7C">
        <w:rPr>
          <w:rFonts w:ascii="Times New Roman" w:hAnsi="Times New Roman" w:cs="Times New Roman"/>
          <w:color w:val="000000" w:themeColor="text1"/>
          <w:sz w:val="24"/>
          <w:szCs w:val="24"/>
        </w:rPr>
        <w:t>7</w:t>
      </w:r>
      <w:r w:rsidRPr="00D36D7C">
        <w:rPr>
          <w:rFonts w:ascii="Times New Roman" w:hAnsi="Times New Roman" w:cs="Times New Roman"/>
          <w:color w:val="000000" w:themeColor="text1"/>
          <w:sz w:val="24"/>
          <w:szCs w:val="24"/>
        </w:rPr>
        <w:t xml:space="preserve">, November </w:t>
      </w:r>
      <w:r w:rsidR="00603FEF" w:rsidRPr="00D36D7C">
        <w:rPr>
          <w:rFonts w:ascii="Times New Roman" w:hAnsi="Times New Roman" w:cs="Times New Roman"/>
          <w:color w:val="000000" w:themeColor="text1"/>
          <w:sz w:val="24"/>
          <w:szCs w:val="24"/>
        </w:rPr>
        <w:t>7</w:t>
      </w:r>
      <w:r w:rsidRPr="00D36D7C">
        <w:rPr>
          <w:rFonts w:ascii="Times New Roman" w:hAnsi="Times New Roman" w:cs="Times New Roman"/>
          <w:color w:val="000000" w:themeColor="text1"/>
          <w:sz w:val="24"/>
          <w:szCs w:val="24"/>
        </w:rPr>
        <w:t>, November 2</w:t>
      </w:r>
      <w:r w:rsidR="00603FEF" w:rsidRPr="00D36D7C">
        <w:rPr>
          <w:rFonts w:ascii="Times New Roman" w:hAnsi="Times New Roman" w:cs="Times New Roman"/>
          <w:color w:val="000000" w:themeColor="text1"/>
          <w:sz w:val="24"/>
          <w:szCs w:val="24"/>
        </w:rPr>
        <w:t>8</w:t>
      </w:r>
    </w:p>
    <w:bookmarkEnd w:id="1"/>
    <w:p w14:paraId="295FBBD1" w14:textId="77777777" w:rsidR="00381367" w:rsidRPr="00D36D7C" w:rsidRDefault="00381367" w:rsidP="00D36D7C">
      <w:pPr>
        <w:autoSpaceDE w:val="0"/>
        <w:autoSpaceDN w:val="0"/>
        <w:adjustRightInd w:val="0"/>
        <w:spacing w:after="0" w:line="240" w:lineRule="auto"/>
        <w:rPr>
          <w:rFonts w:ascii="Times New Roman" w:hAnsi="Times New Roman" w:cs="Times New Roman"/>
          <w:color w:val="000000" w:themeColor="text1"/>
          <w:sz w:val="24"/>
          <w:szCs w:val="24"/>
        </w:rPr>
      </w:pPr>
    </w:p>
    <w:p w14:paraId="58B50D80" w14:textId="78614C0D" w:rsidR="00381367" w:rsidRPr="00D36D7C" w:rsidRDefault="00381367" w:rsidP="00D36D7C">
      <w:pPr>
        <w:spacing w:line="240" w:lineRule="auto"/>
        <w:rPr>
          <w:rFonts w:ascii="Times New Roman" w:hAnsi="Times New Roman" w:cs="Times New Roman"/>
          <w:color w:val="000000" w:themeColor="text1"/>
          <w:sz w:val="24"/>
          <w:szCs w:val="24"/>
        </w:rPr>
      </w:pPr>
      <w:r w:rsidRPr="00D36D7C">
        <w:rPr>
          <w:rFonts w:ascii="Times New Roman" w:eastAsia="Times New Roman" w:hAnsi="Times New Roman" w:cs="Times New Roman"/>
          <w:color w:val="000000" w:themeColor="text1"/>
          <w:sz w:val="24"/>
          <w:szCs w:val="24"/>
        </w:rPr>
        <w:t xml:space="preserve">2) </w:t>
      </w:r>
      <w:r w:rsidRPr="00D36D7C">
        <w:rPr>
          <w:rFonts w:ascii="Times New Roman" w:hAnsi="Times New Roman" w:cs="Times New Roman"/>
          <w:b/>
          <w:bCs/>
          <w:color w:val="000000" w:themeColor="text1"/>
          <w:sz w:val="24"/>
          <w:szCs w:val="24"/>
        </w:rPr>
        <w:t>Papers</w:t>
      </w:r>
      <w:r w:rsidRPr="00D36D7C">
        <w:rPr>
          <w:rFonts w:ascii="Times New Roman" w:hAnsi="Times New Roman" w:cs="Times New Roman"/>
          <w:color w:val="000000" w:themeColor="text1"/>
          <w:sz w:val="24"/>
          <w:szCs w:val="24"/>
        </w:rPr>
        <w:t xml:space="preserve"> (66%: 16.5% for each)</w:t>
      </w:r>
      <w:r w:rsidRPr="00D36D7C">
        <w:rPr>
          <w:rFonts w:ascii="Times New Roman" w:hAnsi="Times New Roman" w:cs="Times New Roman"/>
          <w:color w:val="000000" w:themeColor="text1"/>
          <w:sz w:val="24"/>
          <w:szCs w:val="24"/>
        </w:rPr>
        <w:br/>
        <w:t>You will write four papers during the semester. These assignments will help you to integrate the reading and lectures so that you understand your own world through a cultural lens.</w:t>
      </w:r>
      <w:r w:rsidR="00603FEF" w:rsidRPr="00D36D7C">
        <w:rPr>
          <w:rFonts w:ascii="Times New Roman" w:hAnsi="Times New Roman" w:cs="Times New Roman"/>
          <w:color w:val="000000" w:themeColor="text1"/>
          <w:sz w:val="24"/>
          <w:szCs w:val="24"/>
        </w:rPr>
        <w:t xml:space="preserve"> You will be expected to present on your paper to your peers in class.</w:t>
      </w:r>
    </w:p>
    <w:p w14:paraId="34D3D9C4" w14:textId="7EDF3F63" w:rsidR="00381367" w:rsidRPr="00D36D7C" w:rsidRDefault="00381367" w:rsidP="00D36D7C">
      <w:pPr>
        <w:spacing w:line="240" w:lineRule="auto"/>
        <w:rPr>
          <w:rFonts w:ascii="Times New Roman" w:hAnsi="Times New Roman" w:cs="Times New Roman"/>
          <w:color w:val="000000" w:themeColor="text1"/>
          <w:sz w:val="24"/>
          <w:szCs w:val="24"/>
        </w:rPr>
      </w:pPr>
      <w:r w:rsidRPr="00D36D7C">
        <w:rPr>
          <w:rFonts w:ascii="Times New Roman" w:hAnsi="Times New Roman" w:cs="Times New Roman"/>
          <w:i/>
          <w:iCs/>
          <w:color w:val="000000" w:themeColor="text1"/>
          <w:sz w:val="24"/>
          <w:szCs w:val="24"/>
        </w:rPr>
        <w:t xml:space="preserve">Paper #1: </w:t>
      </w:r>
      <w:r w:rsidRPr="00D36D7C">
        <w:rPr>
          <w:rFonts w:ascii="Times New Roman" w:hAnsi="Times New Roman" w:cs="Times New Roman"/>
          <w:color w:val="000000" w:themeColor="text1"/>
          <w:sz w:val="24"/>
          <w:szCs w:val="24"/>
        </w:rPr>
        <w:t>On</w:t>
      </w:r>
      <w:r w:rsidRPr="00D36D7C">
        <w:rPr>
          <w:rFonts w:ascii="Times New Roman" w:hAnsi="Times New Roman" w:cs="Times New Roman"/>
          <w:i/>
          <w:iCs/>
          <w:color w:val="000000" w:themeColor="text1"/>
          <w:sz w:val="24"/>
          <w:szCs w:val="24"/>
        </w:rPr>
        <w:t xml:space="preserve"> Ancestral Lines</w:t>
      </w:r>
      <w:r w:rsidRPr="00D36D7C">
        <w:rPr>
          <w:rFonts w:ascii="Times New Roman" w:hAnsi="Times New Roman" w:cs="Times New Roman"/>
          <w:i/>
          <w:iCs/>
          <w:color w:val="000000" w:themeColor="text1"/>
          <w:sz w:val="24"/>
          <w:szCs w:val="24"/>
        </w:rPr>
        <w:br/>
        <w:t xml:space="preserve">Paper #2: </w:t>
      </w:r>
      <w:r w:rsidRPr="00D36D7C">
        <w:rPr>
          <w:rFonts w:ascii="Times New Roman" w:hAnsi="Times New Roman" w:cs="Times New Roman"/>
          <w:color w:val="000000" w:themeColor="text1"/>
          <w:sz w:val="24"/>
          <w:szCs w:val="24"/>
        </w:rPr>
        <w:t>On</w:t>
      </w:r>
      <w:r w:rsidRPr="00D36D7C">
        <w:rPr>
          <w:rFonts w:ascii="Times New Roman" w:hAnsi="Times New Roman" w:cs="Times New Roman"/>
          <w:i/>
          <w:iCs/>
          <w:color w:val="000000" w:themeColor="text1"/>
          <w:sz w:val="24"/>
          <w:szCs w:val="24"/>
        </w:rPr>
        <w:t xml:space="preserve"> Nobody’s People</w:t>
      </w:r>
      <w:r w:rsidRPr="00D36D7C">
        <w:rPr>
          <w:rFonts w:ascii="Times New Roman" w:hAnsi="Times New Roman" w:cs="Times New Roman"/>
          <w:i/>
          <w:iCs/>
          <w:color w:val="000000" w:themeColor="text1"/>
          <w:sz w:val="24"/>
          <w:szCs w:val="24"/>
        </w:rPr>
        <w:br/>
        <w:t>Paper #3</w:t>
      </w:r>
      <w:r w:rsidRPr="00D36D7C">
        <w:rPr>
          <w:rFonts w:ascii="Times New Roman" w:hAnsi="Times New Roman" w:cs="Times New Roman"/>
          <w:color w:val="000000" w:themeColor="text1"/>
          <w:sz w:val="24"/>
          <w:szCs w:val="24"/>
        </w:rPr>
        <w:t>: On</w:t>
      </w:r>
      <w:r w:rsidRPr="00D36D7C">
        <w:rPr>
          <w:rFonts w:ascii="Times New Roman" w:hAnsi="Times New Roman" w:cs="Times New Roman"/>
          <w:i/>
          <w:iCs/>
          <w:color w:val="000000" w:themeColor="text1"/>
          <w:sz w:val="24"/>
          <w:szCs w:val="24"/>
        </w:rPr>
        <w:t xml:space="preserve"> Girls of the Factory</w:t>
      </w:r>
      <w:r w:rsidRPr="00D36D7C">
        <w:rPr>
          <w:rFonts w:ascii="Times New Roman" w:hAnsi="Times New Roman" w:cs="Times New Roman"/>
          <w:color w:val="000000" w:themeColor="text1"/>
          <w:sz w:val="24"/>
          <w:szCs w:val="24"/>
        </w:rPr>
        <w:br/>
      </w:r>
      <w:r w:rsidRPr="00D36D7C">
        <w:rPr>
          <w:rFonts w:ascii="Times New Roman" w:hAnsi="Times New Roman" w:cs="Times New Roman"/>
          <w:i/>
          <w:iCs/>
          <w:color w:val="000000" w:themeColor="text1"/>
          <w:sz w:val="24"/>
          <w:szCs w:val="24"/>
        </w:rPr>
        <w:t xml:space="preserve">Paper #4: </w:t>
      </w:r>
      <w:r w:rsidRPr="00D36D7C">
        <w:rPr>
          <w:rFonts w:ascii="Times New Roman" w:hAnsi="Times New Roman" w:cs="Times New Roman"/>
          <w:color w:val="000000" w:themeColor="text1"/>
          <w:sz w:val="24"/>
          <w:szCs w:val="24"/>
        </w:rPr>
        <w:t xml:space="preserve">On </w:t>
      </w:r>
      <w:proofErr w:type="gramStart"/>
      <w:r w:rsidRPr="00D36D7C">
        <w:rPr>
          <w:rFonts w:ascii="Times New Roman" w:hAnsi="Times New Roman" w:cs="Times New Roman"/>
          <w:i/>
          <w:iCs/>
          <w:color w:val="000000" w:themeColor="text1"/>
          <w:sz w:val="24"/>
          <w:szCs w:val="24"/>
        </w:rPr>
        <w:t>The</w:t>
      </w:r>
      <w:proofErr w:type="gramEnd"/>
      <w:r w:rsidRPr="00D36D7C">
        <w:rPr>
          <w:rFonts w:ascii="Times New Roman" w:hAnsi="Times New Roman" w:cs="Times New Roman"/>
          <w:i/>
          <w:iCs/>
          <w:color w:val="000000" w:themeColor="text1"/>
          <w:sz w:val="24"/>
          <w:szCs w:val="24"/>
        </w:rPr>
        <w:t xml:space="preserve"> Pastoral Clinic</w:t>
      </w:r>
    </w:p>
    <w:p w14:paraId="3E560E1E" w14:textId="34F01430" w:rsidR="00381367" w:rsidRPr="00D36D7C" w:rsidRDefault="00381367" w:rsidP="00D36D7C">
      <w:pPr>
        <w:spacing w:line="240" w:lineRule="auto"/>
        <w:rPr>
          <w:rFonts w:ascii="Times New Roman" w:hAnsi="Times New Roman" w:cs="Times New Roman"/>
          <w:color w:val="000000" w:themeColor="text1"/>
          <w:sz w:val="24"/>
          <w:szCs w:val="24"/>
        </w:rPr>
      </w:pPr>
      <w:r w:rsidRPr="00D36D7C">
        <w:rPr>
          <w:rFonts w:ascii="Times New Roman" w:hAnsi="Times New Roman" w:cs="Times New Roman"/>
          <w:b/>
          <w:bCs/>
          <w:color w:val="000000" w:themeColor="text1"/>
          <w:sz w:val="24"/>
          <w:szCs w:val="24"/>
        </w:rPr>
        <w:t xml:space="preserve">Due dates for the papers </w:t>
      </w:r>
      <w:proofErr w:type="gramStart"/>
      <w:r w:rsidRPr="00D36D7C">
        <w:rPr>
          <w:rFonts w:ascii="Times New Roman" w:hAnsi="Times New Roman" w:cs="Times New Roman"/>
          <w:b/>
          <w:bCs/>
          <w:color w:val="000000" w:themeColor="text1"/>
          <w:sz w:val="24"/>
          <w:szCs w:val="24"/>
        </w:rPr>
        <w:t>are</w:t>
      </w:r>
      <w:r w:rsidRPr="00D36D7C">
        <w:rPr>
          <w:rFonts w:ascii="Times New Roman" w:hAnsi="Times New Roman" w:cs="Times New Roman"/>
          <w:color w:val="000000" w:themeColor="text1"/>
          <w:sz w:val="24"/>
          <w:szCs w:val="24"/>
        </w:rPr>
        <w:t>:</w:t>
      </w:r>
      <w:proofErr w:type="gramEnd"/>
      <w:r w:rsidRPr="00D36D7C">
        <w:rPr>
          <w:rFonts w:ascii="Times New Roman" w:hAnsi="Times New Roman" w:cs="Times New Roman"/>
          <w:color w:val="000000" w:themeColor="text1"/>
          <w:sz w:val="24"/>
          <w:szCs w:val="24"/>
        </w:rPr>
        <w:t xml:space="preserve"> Wednesdays, 9:</w:t>
      </w:r>
      <w:r w:rsidR="00603FEF" w:rsidRPr="00D36D7C">
        <w:rPr>
          <w:rFonts w:ascii="Times New Roman" w:hAnsi="Times New Roman" w:cs="Times New Roman"/>
          <w:color w:val="000000" w:themeColor="text1"/>
          <w:sz w:val="24"/>
          <w:szCs w:val="24"/>
        </w:rPr>
        <w:t>0</w:t>
      </w:r>
      <w:r w:rsidRPr="00D36D7C">
        <w:rPr>
          <w:rFonts w:ascii="Times New Roman" w:hAnsi="Times New Roman" w:cs="Times New Roman"/>
          <w:color w:val="000000" w:themeColor="text1"/>
          <w:sz w:val="24"/>
          <w:szCs w:val="24"/>
        </w:rPr>
        <w:t xml:space="preserve">0am, October </w:t>
      </w:r>
      <w:r w:rsidR="00603FEF" w:rsidRPr="00D36D7C">
        <w:rPr>
          <w:rFonts w:ascii="Times New Roman" w:hAnsi="Times New Roman" w:cs="Times New Roman"/>
          <w:color w:val="000000" w:themeColor="text1"/>
          <w:sz w:val="24"/>
          <w:szCs w:val="24"/>
        </w:rPr>
        <w:t>13</w:t>
      </w:r>
      <w:r w:rsidRPr="00D36D7C">
        <w:rPr>
          <w:rFonts w:ascii="Times New Roman" w:hAnsi="Times New Roman" w:cs="Times New Roman"/>
          <w:color w:val="000000" w:themeColor="text1"/>
          <w:sz w:val="24"/>
          <w:szCs w:val="24"/>
        </w:rPr>
        <w:t xml:space="preserve">, </w:t>
      </w:r>
      <w:r w:rsidR="00603FEF" w:rsidRPr="00D36D7C">
        <w:rPr>
          <w:rFonts w:ascii="Times New Roman" w:hAnsi="Times New Roman" w:cs="Times New Roman"/>
          <w:color w:val="000000" w:themeColor="text1"/>
          <w:sz w:val="24"/>
          <w:szCs w:val="24"/>
        </w:rPr>
        <w:t xml:space="preserve">November 3, </w:t>
      </w:r>
      <w:r w:rsidRPr="00D36D7C">
        <w:rPr>
          <w:rFonts w:ascii="Times New Roman" w:hAnsi="Times New Roman" w:cs="Times New Roman"/>
          <w:color w:val="000000" w:themeColor="text1"/>
          <w:sz w:val="24"/>
          <w:szCs w:val="24"/>
        </w:rPr>
        <w:t xml:space="preserve">November </w:t>
      </w:r>
      <w:r w:rsidR="00603FEF" w:rsidRPr="00D36D7C">
        <w:rPr>
          <w:rFonts w:ascii="Times New Roman" w:hAnsi="Times New Roman" w:cs="Times New Roman"/>
          <w:color w:val="000000" w:themeColor="text1"/>
          <w:sz w:val="24"/>
          <w:szCs w:val="24"/>
        </w:rPr>
        <w:t>22</w:t>
      </w:r>
      <w:r w:rsidRPr="00D36D7C">
        <w:rPr>
          <w:rFonts w:ascii="Times New Roman" w:hAnsi="Times New Roman" w:cs="Times New Roman"/>
          <w:color w:val="000000" w:themeColor="text1"/>
          <w:sz w:val="24"/>
          <w:szCs w:val="24"/>
        </w:rPr>
        <w:t>, and</w:t>
      </w:r>
      <w:r w:rsidR="00603FEF" w:rsidRPr="00D36D7C">
        <w:rPr>
          <w:rFonts w:ascii="Times New Roman" w:hAnsi="Times New Roman" w:cs="Times New Roman"/>
          <w:color w:val="000000" w:themeColor="text1"/>
          <w:sz w:val="24"/>
          <w:szCs w:val="24"/>
        </w:rPr>
        <w:t xml:space="preserve"> </w:t>
      </w:r>
      <w:r w:rsidR="004F0F77" w:rsidRPr="00D36D7C">
        <w:rPr>
          <w:rFonts w:ascii="Times New Roman" w:hAnsi="Times New Roman" w:cs="Times New Roman"/>
          <w:color w:val="000000" w:themeColor="text1"/>
          <w:sz w:val="24"/>
          <w:szCs w:val="24"/>
        </w:rPr>
        <w:t>December 22 (</w:t>
      </w:r>
      <w:r w:rsidRPr="00D36D7C">
        <w:rPr>
          <w:rFonts w:ascii="Times New Roman" w:hAnsi="Times New Roman" w:cs="Times New Roman"/>
          <w:color w:val="000000" w:themeColor="text1"/>
          <w:sz w:val="24"/>
          <w:szCs w:val="24"/>
        </w:rPr>
        <w:t>the date of the final exam</w:t>
      </w:r>
      <w:r w:rsidR="004F0F77" w:rsidRPr="00D36D7C">
        <w:rPr>
          <w:rFonts w:ascii="Times New Roman" w:hAnsi="Times New Roman" w:cs="Times New Roman"/>
          <w:color w:val="000000" w:themeColor="text1"/>
          <w:sz w:val="24"/>
          <w:szCs w:val="24"/>
        </w:rPr>
        <w:t>)</w:t>
      </w:r>
      <w:r w:rsidRPr="00D36D7C">
        <w:rPr>
          <w:rFonts w:ascii="Times New Roman" w:hAnsi="Times New Roman" w:cs="Times New Roman"/>
          <w:color w:val="000000" w:themeColor="text1"/>
          <w:sz w:val="24"/>
          <w:szCs w:val="24"/>
        </w:rPr>
        <w:t>.</w:t>
      </w:r>
    </w:p>
    <w:p w14:paraId="1EE8C4E5" w14:textId="003AFF13" w:rsidR="00381367" w:rsidRPr="00D36D7C" w:rsidRDefault="00381367" w:rsidP="00D36D7C">
      <w:pPr>
        <w:spacing w:before="100" w:beforeAutospacing="1" w:after="100" w:afterAutospacing="1" w:line="240" w:lineRule="auto"/>
        <w:outlineLvl w:val="2"/>
        <w:rPr>
          <w:rFonts w:ascii="Times New Roman" w:eastAsia="Times New Roman" w:hAnsi="Times New Roman" w:cs="Times New Roman"/>
          <w:b/>
          <w:bCs/>
          <w:sz w:val="24"/>
          <w:szCs w:val="24"/>
        </w:rPr>
      </w:pPr>
      <w:r w:rsidRPr="00D36D7C">
        <w:rPr>
          <w:rFonts w:ascii="Times New Roman" w:eastAsia="Times New Roman" w:hAnsi="Times New Roman" w:cs="Times New Roman"/>
          <w:b/>
          <w:bCs/>
          <w:sz w:val="24"/>
          <w:szCs w:val="24"/>
        </w:rPr>
        <w:t xml:space="preserve">3) Attendance and Participation </w:t>
      </w:r>
      <w:r w:rsidRPr="00D36D7C">
        <w:rPr>
          <w:rFonts w:ascii="Times New Roman" w:eastAsia="Times New Roman" w:hAnsi="Times New Roman" w:cs="Times New Roman"/>
          <w:sz w:val="24"/>
          <w:szCs w:val="24"/>
        </w:rPr>
        <w:t>(10%)</w:t>
      </w:r>
    </w:p>
    <w:p w14:paraId="62D65164" w14:textId="77777777" w:rsidR="00381367" w:rsidRPr="00D36D7C" w:rsidRDefault="00381367" w:rsidP="00D36D7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Participation is expected.</w:t>
      </w:r>
    </w:p>
    <w:p w14:paraId="52FD5F1D" w14:textId="77777777" w:rsidR="00381367" w:rsidRPr="00D36D7C" w:rsidRDefault="00381367" w:rsidP="00D36D7C">
      <w:pPr>
        <w:numPr>
          <w:ilvl w:val="0"/>
          <w:numId w:val="5"/>
        </w:numPr>
        <w:spacing w:before="100" w:beforeAutospacing="1" w:after="100" w:afterAutospacing="1" w:line="240" w:lineRule="auto"/>
        <w:rPr>
          <w:rFonts w:ascii="Times New Roman" w:eastAsia="Times New Roman" w:hAnsi="Times New Roman" w:cs="Times New Roman"/>
          <w:sz w:val="24"/>
          <w:szCs w:val="24"/>
        </w:rPr>
      </w:pPr>
      <w:proofErr w:type="gramStart"/>
      <w:r w:rsidRPr="00D36D7C">
        <w:rPr>
          <w:rFonts w:ascii="Times New Roman" w:eastAsia="Times New Roman" w:hAnsi="Times New Roman" w:cs="Times New Roman"/>
          <w:sz w:val="24"/>
          <w:szCs w:val="24"/>
        </w:rPr>
        <w:t>In order to</w:t>
      </w:r>
      <w:proofErr w:type="gramEnd"/>
      <w:r w:rsidRPr="00D36D7C">
        <w:rPr>
          <w:rFonts w:ascii="Times New Roman" w:eastAsia="Times New Roman" w:hAnsi="Times New Roman" w:cs="Times New Roman"/>
          <w:sz w:val="24"/>
          <w:szCs w:val="24"/>
        </w:rPr>
        <w:t xml:space="preserve"> do well, be attentive in class. Whatever else you do, please avoid distracting yourself and others.</w:t>
      </w:r>
    </w:p>
    <w:p w14:paraId="5D36CA0E" w14:textId="6D4A3AC1" w:rsidR="00381367" w:rsidRPr="00D36D7C" w:rsidRDefault="00381367" w:rsidP="00D36D7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 xml:space="preserve">Late arrivals and early leaving as well as inattention due to technology use are disruptive to your learning and the concentration of </w:t>
      </w:r>
      <w:proofErr w:type="gramStart"/>
      <w:r w:rsidRPr="00D36D7C">
        <w:rPr>
          <w:rFonts w:ascii="Times New Roman" w:eastAsia="Times New Roman" w:hAnsi="Times New Roman" w:cs="Times New Roman"/>
          <w:sz w:val="24"/>
          <w:szCs w:val="24"/>
        </w:rPr>
        <w:t>others, and</w:t>
      </w:r>
      <w:proofErr w:type="gramEnd"/>
      <w:r w:rsidRPr="00D36D7C">
        <w:rPr>
          <w:rFonts w:ascii="Times New Roman" w:eastAsia="Times New Roman" w:hAnsi="Times New Roman" w:cs="Times New Roman"/>
          <w:sz w:val="24"/>
          <w:szCs w:val="24"/>
        </w:rPr>
        <w:t xml:space="preserve"> will be noted as part of your participation grade. Plan to come to class on time and stay until the class ends.</w:t>
      </w:r>
    </w:p>
    <w:p w14:paraId="643A2BF7" w14:textId="13D1629F" w:rsidR="00381367" w:rsidRPr="00D36D7C" w:rsidRDefault="00381367" w:rsidP="00D36D7C">
      <w:pPr>
        <w:pStyle w:val="Heading3"/>
        <w:rPr>
          <w:rFonts w:eastAsia="Roboto"/>
          <w:b w:val="0"/>
          <w:bCs w:val="0"/>
          <w:color w:val="000000" w:themeColor="text1"/>
          <w:sz w:val="24"/>
          <w:szCs w:val="24"/>
        </w:rPr>
      </w:pPr>
      <w:r w:rsidRPr="00D36D7C">
        <w:rPr>
          <w:rFonts w:eastAsia="Roboto"/>
          <w:color w:val="000000" w:themeColor="text1"/>
          <w:sz w:val="24"/>
          <w:szCs w:val="24"/>
        </w:rPr>
        <w:t>Late assignment guidelines</w:t>
      </w:r>
      <w:r w:rsidRPr="00D36D7C">
        <w:rPr>
          <w:rFonts w:eastAsia="Roboto"/>
          <w:color w:val="000000" w:themeColor="text1"/>
          <w:sz w:val="24"/>
          <w:szCs w:val="24"/>
        </w:rPr>
        <w:br/>
      </w:r>
      <w:r w:rsidRPr="00D36D7C">
        <w:rPr>
          <w:rFonts w:eastAsia="Roboto"/>
          <w:b w:val="0"/>
          <w:bCs w:val="0"/>
          <w:color w:val="000000" w:themeColor="text1"/>
          <w:sz w:val="24"/>
          <w:szCs w:val="24"/>
        </w:rPr>
        <w:t xml:space="preserve">Please let me know if you are struggling to keep up with the work. I know missing deadlines can be stressful! Sometimes it’s just a one-time thing and other times it can snowball. I don’t want you to get trapped in this cycle—I can help! </w:t>
      </w:r>
    </w:p>
    <w:p w14:paraId="26B5815E" w14:textId="77777777" w:rsidR="00381367" w:rsidRPr="00D36D7C" w:rsidRDefault="00381367" w:rsidP="00D36D7C">
      <w:pPr>
        <w:spacing w:line="240" w:lineRule="auto"/>
        <w:rPr>
          <w:rFonts w:ascii="Times New Roman" w:eastAsia="Roboto" w:hAnsi="Times New Roman" w:cs="Times New Roman"/>
          <w:color w:val="000000" w:themeColor="text1"/>
          <w:sz w:val="24"/>
          <w:szCs w:val="24"/>
        </w:rPr>
      </w:pPr>
      <w:r w:rsidRPr="00D36D7C">
        <w:rPr>
          <w:rFonts w:ascii="Times New Roman" w:eastAsia="Roboto" w:hAnsi="Times New Roman" w:cs="Times New Roman"/>
          <w:color w:val="000000" w:themeColor="text1"/>
          <w:sz w:val="24"/>
          <w:szCs w:val="24"/>
        </w:rPr>
        <w:t>If you think you might miss a deadline:</w:t>
      </w:r>
    </w:p>
    <w:p w14:paraId="1C30B670" w14:textId="77777777" w:rsidR="00381367" w:rsidRPr="00D36D7C" w:rsidRDefault="00381367" w:rsidP="00D36D7C">
      <w:pPr>
        <w:numPr>
          <w:ilvl w:val="0"/>
          <w:numId w:val="9"/>
        </w:numPr>
        <w:spacing w:after="0" w:line="240" w:lineRule="auto"/>
        <w:rPr>
          <w:rFonts w:ascii="Times New Roman" w:eastAsia="Roboto" w:hAnsi="Times New Roman" w:cs="Times New Roman"/>
          <w:color w:val="000000" w:themeColor="text1"/>
          <w:sz w:val="24"/>
          <w:szCs w:val="24"/>
        </w:rPr>
      </w:pPr>
      <w:r w:rsidRPr="00D36D7C">
        <w:rPr>
          <w:rFonts w:ascii="Times New Roman" w:eastAsia="Roboto" w:hAnsi="Times New Roman" w:cs="Times New Roman"/>
          <w:color w:val="000000" w:themeColor="text1"/>
          <w:sz w:val="24"/>
          <w:szCs w:val="24"/>
        </w:rPr>
        <w:t>Please contact me ahead of time if you believe you will not be able to complete an assignment on time to see if we can make other arrangements. This is always a better option than waiting after the due date for an assignment has passed!</w:t>
      </w:r>
    </w:p>
    <w:p w14:paraId="13D39E83" w14:textId="77777777" w:rsidR="00381367" w:rsidRPr="00D36D7C" w:rsidRDefault="00381367" w:rsidP="00D36D7C">
      <w:pPr>
        <w:numPr>
          <w:ilvl w:val="0"/>
          <w:numId w:val="9"/>
        </w:numPr>
        <w:spacing w:after="0" w:line="240" w:lineRule="auto"/>
        <w:rPr>
          <w:rFonts w:ascii="Times New Roman" w:eastAsia="Roboto" w:hAnsi="Times New Roman" w:cs="Times New Roman"/>
          <w:color w:val="000000" w:themeColor="text1"/>
          <w:sz w:val="24"/>
          <w:szCs w:val="24"/>
        </w:rPr>
      </w:pPr>
      <w:r w:rsidRPr="00D36D7C">
        <w:rPr>
          <w:rFonts w:ascii="Times New Roman" w:eastAsia="Roboto" w:hAnsi="Times New Roman" w:cs="Times New Roman"/>
          <w:color w:val="000000" w:themeColor="text1"/>
          <w:sz w:val="24"/>
          <w:szCs w:val="24"/>
        </w:rPr>
        <w:t xml:space="preserve">Email me whatever you have before the deadline. </w:t>
      </w:r>
    </w:p>
    <w:p w14:paraId="3874C76E" w14:textId="77777777" w:rsidR="00381367" w:rsidRPr="00D36D7C" w:rsidRDefault="00381367" w:rsidP="00D36D7C">
      <w:pPr>
        <w:numPr>
          <w:ilvl w:val="0"/>
          <w:numId w:val="9"/>
        </w:numPr>
        <w:spacing w:after="0" w:line="240" w:lineRule="auto"/>
        <w:rPr>
          <w:rFonts w:ascii="Times New Roman" w:eastAsia="Roboto" w:hAnsi="Times New Roman" w:cs="Times New Roman"/>
          <w:color w:val="000000" w:themeColor="text1"/>
          <w:sz w:val="24"/>
          <w:szCs w:val="24"/>
        </w:rPr>
      </w:pPr>
      <w:r w:rsidRPr="00D36D7C">
        <w:rPr>
          <w:rFonts w:ascii="Times New Roman" w:eastAsia="Roboto" w:hAnsi="Times New Roman" w:cs="Times New Roman"/>
          <w:color w:val="000000" w:themeColor="text1"/>
          <w:sz w:val="24"/>
          <w:szCs w:val="24"/>
        </w:rPr>
        <w:t xml:space="preserve">Keep in contact with me until you have finished. We can </w:t>
      </w:r>
      <w:proofErr w:type="gramStart"/>
      <w:r w:rsidRPr="00D36D7C">
        <w:rPr>
          <w:rFonts w:ascii="Times New Roman" w:eastAsia="Roboto" w:hAnsi="Times New Roman" w:cs="Times New Roman"/>
          <w:color w:val="000000" w:themeColor="text1"/>
          <w:sz w:val="24"/>
          <w:szCs w:val="24"/>
        </w:rPr>
        <w:t>make a plan</w:t>
      </w:r>
      <w:proofErr w:type="gramEnd"/>
      <w:r w:rsidRPr="00D36D7C">
        <w:rPr>
          <w:rFonts w:ascii="Times New Roman" w:eastAsia="Roboto" w:hAnsi="Times New Roman" w:cs="Times New Roman"/>
          <w:color w:val="000000" w:themeColor="text1"/>
          <w:sz w:val="24"/>
          <w:szCs w:val="24"/>
        </w:rPr>
        <w:t xml:space="preserve"> together to keep you on track.</w:t>
      </w:r>
    </w:p>
    <w:p w14:paraId="73139782" w14:textId="77777777" w:rsidR="00381367" w:rsidRPr="00D36D7C" w:rsidRDefault="00381367" w:rsidP="00D36D7C">
      <w:pPr>
        <w:spacing w:after="0" w:line="240" w:lineRule="auto"/>
        <w:ind w:left="720"/>
        <w:rPr>
          <w:rFonts w:ascii="Times New Roman" w:eastAsia="Roboto" w:hAnsi="Times New Roman" w:cs="Times New Roman"/>
          <w:color w:val="000000" w:themeColor="text1"/>
          <w:sz w:val="24"/>
          <w:szCs w:val="24"/>
        </w:rPr>
      </w:pPr>
    </w:p>
    <w:p w14:paraId="51A83A2E" w14:textId="77777777" w:rsidR="00381367" w:rsidRPr="00D36D7C" w:rsidRDefault="00381367" w:rsidP="00D36D7C">
      <w:pPr>
        <w:spacing w:line="240" w:lineRule="auto"/>
        <w:rPr>
          <w:rFonts w:ascii="Times New Roman" w:eastAsia="Roboto" w:hAnsi="Times New Roman" w:cs="Times New Roman"/>
          <w:bCs/>
          <w:color w:val="000000" w:themeColor="text1"/>
          <w:sz w:val="24"/>
          <w:szCs w:val="24"/>
        </w:rPr>
      </w:pPr>
      <w:r w:rsidRPr="00D36D7C">
        <w:rPr>
          <w:rFonts w:ascii="Times New Roman" w:eastAsia="Roboto" w:hAnsi="Times New Roman" w:cs="Times New Roman"/>
          <w:bCs/>
          <w:color w:val="000000" w:themeColor="text1"/>
          <w:sz w:val="24"/>
          <w:szCs w:val="24"/>
        </w:rPr>
        <w:t>Guidelines for assignment type unless we’ve been in touch as stated above:</w:t>
      </w:r>
    </w:p>
    <w:p w14:paraId="3DCCDC8A" w14:textId="77777777" w:rsidR="00381367" w:rsidRPr="00D36D7C" w:rsidRDefault="00381367" w:rsidP="00D36D7C">
      <w:pPr>
        <w:numPr>
          <w:ilvl w:val="0"/>
          <w:numId w:val="10"/>
        </w:numPr>
        <w:spacing w:after="0" w:line="240" w:lineRule="auto"/>
        <w:rPr>
          <w:rFonts w:ascii="Times New Roman" w:eastAsia="Roboto" w:hAnsi="Times New Roman" w:cs="Times New Roman"/>
          <w:color w:val="000000" w:themeColor="text1"/>
          <w:sz w:val="24"/>
          <w:szCs w:val="24"/>
        </w:rPr>
      </w:pPr>
      <w:r w:rsidRPr="00D36D7C">
        <w:rPr>
          <w:rFonts w:ascii="Times New Roman" w:eastAsia="Roboto" w:hAnsi="Times New Roman" w:cs="Times New Roman"/>
          <w:b/>
          <w:color w:val="000000" w:themeColor="text1"/>
          <w:sz w:val="24"/>
          <w:szCs w:val="24"/>
        </w:rPr>
        <w:t xml:space="preserve">Reading Summaries: </w:t>
      </w:r>
      <w:r w:rsidRPr="00D36D7C">
        <w:rPr>
          <w:rFonts w:ascii="Times New Roman" w:eastAsia="Roboto" w:hAnsi="Times New Roman" w:cs="Times New Roman"/>
          <w:color w:val="000000" w:themeColor="text1"/>
          <w:sz w:val="24"/>
          <w:szCs w:val="24"/>
        </w:rPr>
        <w:t>Late work is generally not accepted unless we’ve discussed this in advance; please contact me with this information by Friday at noon before the assignment closes.</w:t>
      </w:r>
    </w:p>
    <w:p w14:paraId="1E0496E0" w14:textId="4B7DA3DB" w:rsidR="00381367" w:rsidRDefault="00381367" w:rsidP="00D36D7C">
      <w:pPr>
        <w:numPr>
          <w:ilvl w:val="0"/>
          <w:numId w:val="10"/>
        </w:numPr>
        <w:spacing w:after="0" w:line="240" w:lineRule="auto"/>
        <w:rPr>
          <w:rFonts w:ascii="Times New Roman" w:eastAsia="Roboto" w:hAnsi="Times New Roman" w:cs="Times New Roman"/>
          <w:color w:val="000000" w:themeColor="text1"/>
          <w:sz w:val="24"/>
          <w:szCs w:val="24"/>
        </w:rPr>
      </w:pPr>
      <w:r w:rsidRPr="00D36D7C">
        <w:rPr>
          <w:rFonts w:ascii="Times New Roman" w:eastAsia="Roboto" w:hAnsi="Times New Roman" w:cs="Times New Roman"/>
          <w:b/>
          <w:color w:val="000000" w:themeColor="text1"/>
          <w:sz w:val="24"/>
          <w:szCs w:val="24"/>
        </w:rPr>
        <w:t xml:space="preserve">Paper Assignments: </w:t>
      </w:r>
      <w:r w:rsidR="0030336A" w:rsidRPr="00D36D7C">
        <w:rPr>
          <w:rFonts w:ascii="Times New Roman" w:eastAsia="Roboto" w:hAnsi="Times New Roman" w:cs="Times New Roman"/>
          <w:color w:val="000000" w:themeColor="text1"/>
          <w:sz w:val="24"/>
          <w:szCs w:val="24"/>
        </w:rPr>
        <w:t xml:space="preserve">10% will be taken off for any lateness, with an additional 10% for every 24 hours. </w:t>
      </w:r>
    </w:p>
    <w:p w14:paraId="2E03F6EE" w14:textId="6924D14A" w:rsidR="00D36D7C" w:rsidRDefault="00D36D7C" w:rsidP="00D36D7C">
      <w:pPr>
        <w:spacing w:after="0" w:line="240" w:lineRule="auto"/>
        <w:rPr>
          <w:rFonts w:ascii="Times New Roman" w:eastAsia="Roboto" w:hAnsi="Times New Roman" w:cs="Times New Roman"/>
          <w:color w:val="000000" w:themeColor="text1"/>
          <w:sz w:val="24"/>
          <w:szCs w:val="24"/>
        </w:rPr>
      </w:pPr>
    </w:p>
    <w:p w14:paraId="447DF300" w14:textId="642781E5" w:rsidR="00D36D7C" w:rsidRPr="0039162C" w:rsidRDefault="00D36D7C" w:rsidP="00D36D7C">
      <w:pPr>
        <w:spacing w:after="0" w:line="240" w:lineRule="auto"/>
        <w:rPr>
          <w:rFonts w:ascii="Times New Roman" w:eastAsia="Roboto" w:hAnsi="Times New Roman" w:cs="Times New Roman"/>
          <w:color w:val="000000" w:themeColor="text1"/>
          <w:sz w:val="24"/>
          <w:szCs w:val="24"/>
        </w:rPr>
      </w:pPr>
      <w:bookmarkStart w:id="2" w:name="_Hlk80600657"/>
      <w:r w:rsidRPr="0039162C">
        <w:rPr>
          <w:rFonts w:ascii="Times New Roman" w:eastAsia="Roboto" w:hAnsi="Times New Roman" w:cs="Times New Roman"/>
          <w:b/>
          <w:bCs/>
          <w:color w:val="000000" w:themeColor="text1"/>
          <w:sz w:val="24"/>
          <w:szCs w:val="24"/>
        </w:rPr>
        <w:t>COVID-Era Rules</w:t>
      </w:r>
    </w:p>
    <w:p w14:paraId="3959211B" w14:textId="51CB6209" w:rsidR="0039162C" w:rsidRPr="0039162C" w:rsidRDefault="0039162C" w:rsidP="0039162C">
      <w:pPr>
        <w:spacing w:after="0" w:line="240" w:lineRule="auto"/>
        <w:rPr>
          <w:rFonts w:ascii="Times New Roman" w:eastAsia="Roboto" w:hAnsi="Times New Roman" w:cs="Times New Roman"/>
          <w:color w:val="000000" w:themeColor="text1"/>
          <w:sz w:val="24"/>
          <w:szCs w:val="24"/>
        </w:rPr>
      </w:pPr>
      <w:bookmarkStart w:id="3" w:name="_Hlk80787211"/>
      <w:proofErr w:type="gramStart"/>
      <w:r w:rsidRPr="0039162C">
        <w:rPr>
          <w:rFonts w:ascii="Times New Roman" w:hAnsi="Times New Roman" w:cs="Times New Roman"/>
          <w:sz w:val="24"/>
          <w:szCs w:val="24"/>
        </w:rPr>
        <w:t>In order to</w:t>
      </w:r>
      <w:proofErr w:type="gramEnd"/>
      <w:r w:rsidRPr="0039162C">
        <w:rPr>
          <w:rFonts w:ascii="Times New Roman" w:hAnsi="Times New Roman" w:cs="Times New Roman"/>
          <w:sz w:val="24"/>
          <w:szCs w:val="24"/>
        </w:rPr>
        <w:t xml:space="preserve"> protect the health and well-being of all members of the University community, masks must be worn by all persons on campus when in the presence of others (within six feet) and in buildings in non-private enclosed settings (e.g., common workspaces, workstations, meeting rooms, classrooms, etc.). Masks must be worn during class meetings; any student not wearing a mask will be asked to leave</w:t>
      </w:r>
      <w:r>
        <w:rPr>
          <w:rFonts w:ascii="Times New Roman" w:hAnsi="Times New Roman" w:cs="Times New Roman"/>
          <w:sz w:val="24"/>
          <w:szCs w:val="24"/>
        </w:rPr>
        <w:t xml:space="preserve"> the classroom</w:t>
      </w:r>
      <w:r w:rsidRPr="0039162C">
        <w:rPr>
          <w:rFonts w:ascii="Times New Roman" w:hAnsi="Times New Roman" w:cs="Times New Roman"/>
          <w:sz w:val="24"/>
          <w:szCs w:val="24"/>
        </w:rPr>
        <w:t xml:space="preserve">. </w:t>
      </w:r>
    </w:p>
    <w:p w14:paraId="09AABD4E" w14:textId="77777777" w:rsidR="0039162C" w:rsidRPr="0039162C" w:rsidRDefault="0039162C" w:rsidP="0039162C">
      <w:pPr>
        <w:pStyle w:val="Default"/>
        <w:rPr>
          <w:rFonts w:ascii="Times New Roman" w:hAnsi="Times New Roman" w:cs="Times New Roman"/>
          <w:sz w:val="23"/>
          <w:szCs w:val="23"/>
        </w:rPr>
      </w:pPr>
    </w:p>
    <w:p w14:paraId="0761D235" w14:textId="77777777" w:rsidR="0039162C" w:rsidRPr="0039162C" w:rsidRDefault="0039162C" w:rsidP="0039162C">
      <w:pPr>
        <w:pStyle w:val="Default"/>
        <w:rPr>
          <w:rFonts w:ascii="Times New Roman" w:hAnsi="Times New Roman" w:cs="Times New Roman"/>
        </w:rPr>
      </w:pPr>
      <w:r w:rsidRPr="0039162C">
        <w:rPr>
          <w:rFonts w:ascii="Times New Roman" w:hAnsi="Times New Roman" w:cs="Times New Roman"/>
        </w:rPr>
        <w:t xml:space="preserve">Masks should conform to CDC guidelines and should completely cover the nose and mouth: </w:t>
      </w:r>
    </w:p>
    <w:p w14:paraId="4EC9F699" w14:textId="027CDF05" w:rsidR="0039162C" w:rsidRDefault="0039162C" w:rsidP="0039162C">
      <w:pPr>
        <w:pStyle w:val="Default"/>
        <w:rPr>
          <w:rFonts w:ascii="Times New Roman" w:hAnsi="Times New Roman" w:cs="Times New Roman"/>
        </w:rPr>
      </w:pPr>
      <w:hyperlink r:id="rId12" w:history="1">
        <w:r w:rsidRPr="0039162C">
          <w:rPr>
            <w:rStyle w:val="Hyperlink"/>
            <w:rFonts w:ascii="Times New Roman" w:hAnsi="Times New Roman" w:cs="Times New Roman"/>
          </w:rPr>
          <w:t>https://www.cdc.gov/coronavirus/2019-ncov/prevent-getting-sick/about-face-coverings.html</w:t>
        </w:r>
      </w:hyperlink>
      <w:r w:rsidRPr="0039162C">
        <w:rPr>
          <w:rFonts w:ascii="Times New Roman" w:hAnsi="Times New Roman" w:cs="Times New Roman"/>
        </w:rPr>
        <w:t xml:space="preserve"> </w:t>
      </w:r>
    </w:p>
    <w:p w14:paraId="0B847DF0" w14:textId="74E01FBA" w:rsidR="0039162C" w:rsidRDefault="0039162C" w:rsidP="0039162C">
      <w:pPr>
        <w:pStyle w:val="Default"/>
        <w:rPr>
          <w:rFonts w:ascii="Times New Roman" w:hAnsi="Times New Roman" w:cs="Times New Roman"/>
        </w:rPr>
      </w:pPr>
    </w:p>
    <w:p w14:paraId="552E149A" w14:textId="5F9D21CF" w:rsidR="0039162C" w:rsidRDefault="0039162C" w:rsidP="0039162C">
      <w:pPr>
        <w:spacing w:after="0" w:line="240" w:lineRule="auto"/>
        <w:rPr>
          <w:rFonts w:ascii="Times New Roman" w:eastAsia="Roboto" w:hAnsi="Times New Roman" w:cs="Times New Roman"/>
          <w:color w:val="000000" w:themeColor="text1"/>
          <w:sz w:val="24"/>
          <w:szCs w:val="24"/>
        </w:rPr>
      </w:pPr>
      <w:r w:rsidRPr="0039162C">
        <w:rPr>
          <w:rFonts w:ascii="Times New Roman" w:eastAsia="Roboto" w:hAnsi="Times New Roman" w:cs="Times New Roman"/>
          <w:color w:val="000000" w:themeColor="text1"/>
          <w:sz w:val="24"/>
          <w:szCs w:val="24"/>
        </w:rPr>
        <w:t>Please do not eat and drink in the classroom, as this will involve removing your mask.</w:t>
      </w:r>
    </w:p>
    <w:p w14:paraId="2A26DCF0" w14:textId="72601149" w:rsidR="0039162C" w:rsidRDefault="0039162C" w:rsidP="0039162C">
      <w:pPr>
        <w:spacing w:after="0" w:line="240" w:lineRule="auto"/>
        <w:rPr>
          <w:rFonts w:ascii="Times New Roman" w:eastAsia="Roboto" w:hAnsi="Times New Roman" w:cs="Times New Roman"/>
          <w:color w:val="000000" w:themeColor="text1"/>
          <w:sz w:val="24"/>
          <w:szCs w:val="24"/>
        </w:rPr>
      </w:pPr>
    </w:p>
    <w:p w14:paraId="6A540F72" w14:textId="320BBD1D" w:rsidR="0039162C" w:rsidRPr="00E749B2" w:rsidRDefault="0039162C" w:rsidP="0039162C">
      <w:pPr>
        <w:spacing w:after="0" w:line="240" w:lineRule="auto"/>
        <w:rPr>
          <w:rFonts w:ascii="Times New Roman" w:eastAsia="Roboto" w:hAnsi="Times New Roman" w:cs="Times New Roman"/>
          <w:color w:val="000000" w:themeColor="text1"/>
          <w:sz w:val="24"/>
          <w:szCs w:val="24"/>
        </w:rPr>
      </w:pPr>
      <w:r>
        <w:rPr>
          <w:rFonts w:ascii="Times New Roman" w:eastAsia="Roboto" w:hAnsi="Times New Roman" w:cs="Times New Roman"/>
          <w:color w:val="000000" w:themeColor="text1"/>
          <w:sz w:val="24"/>
          <w:szCs w:val="24"/>
        </w:rPr>
        <w:t>If I have COVID-like symptoms the morning of class, I will cancel in-person class</w:t>
      </w:r>
      <w:bookmarkStart w:id="4" w:name="_Hlk80787325"/>
      <w:r>
        <w:rPr>
          <w:rFonts w:ascii="Times New Roman" w:eastAsia="Roboto" w:hAnsi="Times New Roman" w:cs="Times New Roman"/>
          <w:color w:val="000000" w:themeColor="text1"/>
          <w:sz w:val="24"/>
          <w:szCs w:val="24"/>
        </w:rPr>
        <w:t xml:space="preserve"> </w:t>
      </w:r>
      <w:r>
        <w:rPr>
          <w:rFonts w:ascii="Times New Roman" w:eastAsia="Roboto" w:hAnsi="Times New Roman" w:cs="Times New Roman"/>
          <w:color w:val="000000" w:themeColor="text1"/>
          <w:sz w:val="24"/>
          <w:szCs w:val="24"/>
        </w:rPr>
        <w:t>to protect you from potential spread of the virus.</w:t>
      </w:r>
      <w:bookmarkEnd w:id="4"/>
      <w:r>
        <w:rPr>
          <w:rFonts w:ascii="Times New Roman" w:eastAsia="Roboto" w:hAnsi="Times New Roman" w:cs="Times New Roman"/>
          <w:color w:val="000000" w:themeColor="text1"/>
          <w:sz w:val="24"/>
          <w:szCs w:val="24"/>
        </w:rPr>
        <w:t xml:space="preserve"> We will </w:t>
      </w:r>
      <w:r>
        <w:rPr>
          <w:rFonts w:ascii="Times New Roman" w:eastAsia="Roboto" w:hAnsi="Times New Roman" w:cs="Times New Roman"/>
          <w:color w:val="000000" w:themeColor="text1"/>
          <w:sz w:val="24"/>
          <w:szCs w:val="24"/>
        </w:rPr>
        <w:t>instead have a synchronous session via Zoom through Canvas. I will inform you by 7:30am through the Announcements function in Canvas, so please check your email (including your Spam email) before you come to class.</w:t>
      </w:r>
    </w:p>
    <w:p w14:paraId="6A842523" w14:textId="77777777" w:rsidR="0039162C" w:rsidRPr="0039162C" w:rsidRDefault="0039162C" w:rsidP="0039162C">
      <w:pPr>
        <w:spacing w:after="0" w:line="240" w:lineRule="auto"/>
        <w:rPr>
          <w:rFonts w:ascii="Times New Roman" w:eastAsia="Roboto" w:hAnsi="Times New Roman" w:cs="Times New Roman"/>
          <w:color w:val="000000" w:themeColor="text1"/>
          <w:sz w:val="24"/>
          <w:szCs w:val="24"/>
        </w:rPr>
      </w:pPr>
    </w:p>
    <w:bookmarkEnd w:id="3"/>
    <w:p w14:paraId="6F1D559C" w14:textId="4F6D4FC6" w:rsidR="00D36D7C" w:rsidRPr="00D36D7C" w:rsidRDefault="00D36D7C" w:rsidP="00AC516E">
      <w:pPr>
        <w:spacing w:before="100" w:beforeAutospacing="1" w:after="100" w:afterAutospacing="1" w:line="240" w:lineRule="auto"/>
        <w:jc w:val="center"/>
        <w:rPr>
          <w:rFonts w:ascii="Times New Roman" w:eastAsia="Times New Roman" w:hAnsi="Times New Roman" w:cs="Times New Roman"/>
          <w:b/>
          <w:color w:val="333333"/>
          <w:sz w:val="24"/>
          <w:szCs w:val="24"/>
        </w:rPr>
      </w:pPr>
      <w:r w:rsidRPr="00D36D7C">
        <w:rPr>
          <w:rFonts w:ascii="Times New Roman" w:eastAsia="Times New Roman" w:hAnsi="Times New Roman" w:cs="Times New Roman"/>
          <w:b/>
          <w:color w:val="333333"/>
          <w:sz w:val="24"/>
          <w:szCs w:val="24"/>
        </w:rPr>
        <w:t>Campus Resources</w:t>
      </w:r>
    </w:p>
    <w:p w14:paraId="536A2E04" w14:textId="77777777" w:rsidR="00D36D7C" w:rsidRPr="00D36D7C" w:rsidRDefault="00D36D7C"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b/>
          <w:bCs/>
          <w:color w:val="000000"/>
          <w:sz w:val="24"/>
          <w:szCs w:val="24"/>
        </w:rPr>
        <w:t>Basic Needs Security</w:t>
      </w:r>
      <w:r w:rsidRPr="00D36D7C">
        <w:rPr>
          <w:rFonts w:ascii="Times New Roman" w:eastAsia="Times New Roman" w:hAnsi="Times New Roman" w:cs="Times New Roman"/>
          <w:b/>
          <w:bCs/>
          <w:i/>
          <w:iCs/>
          <w:color w:val="000000"/>
          <w:sz w:val="24"/>
          <w:szCs w:val="24"/>
          <w:u w:val="single"/>
        </w:rPr>
        <w:br/>
      </w:r>
      <w:r w:rsidRPr="00D36D7C">
        <w:rPr>
          <w:rFonts w:ascii="Times New Roman" w:eastAsia="Times New Roman" w:hAnsi="Times New Roman" w:cs="Times New Roman"/>
          <w:color w:val="000000"/>
          <w:sz w:val="24"/>
          <w:szCs w:val="24"/>
        </w:rPr>
        <w:t xml:space="preserve">If you have difficulty affording groceries or accessing sufficient food to eat every day, lack a safe and stable place to live, and/or do not have regular access to technology, and believe this may affect your performance in the course, you are urged to contact the Dean of Students for support and/or can utilize the Rutgers University-Camden Food Pantry. </w:t>
      </w:r>
    </w:p>
    <w:p w14:paraId="2B744278" w14:textId="77777777" w:rsidR="00D36D7C" w:rsidRPr="00D36D7C" w:rsidRDefault="00D36D7C" w:rsidP="00D36D7C">
      <w:pPr>
        <w:numPr>
          <w:ilvl w:val="0"/>
          <w:numId w:val="11"/>
        </w:numPr>
        <w:spacing w:after="0" w:line="240" w:lineRule="auto"/>
        <w:rPr>
          <w:rFonts w:ascii="Times New Roman" w:eastAsia="Times New Roman" w:hAnsi="Times New Roman" w:cs="Times New Roman"/>
          <w:color w:val="000000"/>
          <w:sz w:val="24"/>
          <w:szCs w:val="24"/>
        </w:rPr>
      </w:pPr>
      <w:r w:rsidRPr="00D36D7C">
        <w:rPr>
          <w:rFonts w:ascii="Times New Roman" w:eastAsia="Times New Roman" w:hAnsi="Times New Roman" w:cs="Times New Roman"/>
          <w:b/>
          <w:bCs/>
          <w:color w:val="000000"/>
          <w:sz w:val="24"/>
          <w:szCs w:val="24"/>
        </w:rPr>
        <w:t>Dean of Students Office</w:t>
      </w:r>
      <w:r w:rsidRPr="00D36D7C">
        <w:rPr>
          <w:rFonts w:ascii="Times New Roman" w:eastAsia="Times New Roman" w:hAnsi="Times New Roman" w:cs="Times New Roman"/>
          <w:color w:val="000000"/>
          <w:sz w:val="24"/>
          <w:szCs w:val="24"/>
        </w:rPr>
        <w:t xml:space="preserve">- You can learn more about the free services by calling 856-225-6050, emailing </w:t>
      </w:r>
      <w:hyperlink r:id="rId13" w:tgtFrame="_blank" w:history="1">
        <w:r w:rsidRPr="00D36D7C">
          <w:rPr>
            <w:rStyle w:val="Hyperlink"/>
            <w:rFonts w:ascii="Times New Roman" w:hAnsi="Times New Roman" w:cs="Times New Roman"/>
            <w:sz w:val="24"/>
            <w:szCs w:val="24"/>
          </w:rPr>
          <w:t>deanofstudents@camden.rutgers.edu</w:t>
        </w:r>
      </w:hyperlink>
      <w:r w:rsidRPr="00D36D7C">
        <w:rPr>
          <w:rFonts w:ascii="Times New Roman" w:eastAsia="Times New Roman" w:hAnsi="Times New Roman" w:cs="Times New Roman"/>
          <w:color w:val="000000"/>
          <w:sz w:val="24"/>
          <w:szCs w:val="24"/>
        </w:rPr>
        <w:t>, or visiting the website at </w:t>
      </w:r>
      <w:hyperlink r:id="rId14" w:tgtFrame="_blank" w:history="1">
        <w:r w:rsidRPr="00D36D7C">
          <w:rPr>
            <w:rStyle w:val="Hyperlink"/>
            <w:rFonts w:ascii="Times New Roman" w:hAnsi="Times New Roman" w:cs="Times New Roman"/>
            <w:sz w:val="24"/>
            <w:szCs w:val="24"/>
          </w:rPr>
          <w:t>http://deanofstudents.camden.rutgers.edu/</w:t>
        </w:r>
      </w:hyperlink>
    </w:p>
    <w:p w14:paraId="2626C877" w14:textId="77777777" w:rsidR="00D36D7C" w:rsidRPr="00D36D7C" w:rsidRDefault="00D36D7C" w:rsidP="00D36D7C">
      <w:pPr>
        <w:numPr>
          <w:ilvl w:val="0"/>
          <w:numId w:val="11"/>
        </w:numPr>
        <w:spacing w:after="0" w:line="240" w:lineRule="auto"/>
        <w:rPr>
          <w:rFonts w:ascii="Times New Roman" w:eastAsia="Times New Roman" w:hAnsi="Times New Roman" w:cs="Times New Roman"/>
          <w:color w:val="000000"/>
          <w:sz w:val="24"/>
          <w:szCs w:val="24"/>
        </w:rPr>
      </w:pPr>
      <w:r w:rsidRPr="00D36D7C">
        <w:rPr>
          <w:rFonts w:ascii="Times New Roman" w:eastAsia="Times New Roman" w:hAnsi="Times New Roman" w:cs="Times New Roman"/>
          <w:b/>
          <w:bCs/>
          <w:color w:val="000000"/>
          <w:sz w:val="24"/>
          <w:szCs w:val="24"/>
        </w:rPr>
        <w:t>Rutgers-Camden Food Pantry</w:t>
      </w:r>
      <w:r w:rsidRPr="00D36D7C">
        <w:rPr>
          <w:rFonts w:ascii="Times New Roman" w:eastAsia="Times New Roman" w:hAnsi="Times New Roman" w:cs="Times New Roman"/>
          <w:color w:val="000000"/>
          <w:sz w:val="24"/>
          <w:szCs w:val="24"/>
        </w:rPr>
        <w:t xml:space="preserve">- You can learn more about this free service by calling 856-225-6005, emailing </w:t>
      </w:r>
      <w:hyperlink r:id="rId15" w:tgtFrame="_blank" w:history="1">
        <w:r w:rsidRPr="00D36D7C">
          <w:rPr>
            <w:rStyle w:val="Hyperlink"/>
            <w:rFonts w:ascii="Times New Roman" w:hAnsi="Times New Roman" w:cs="Times New Roman"/>
            <w:sz w:val="24"/>
            <w:szCs w:val="24"/>
          </w:rPr>
          <w:t>scarlet-raptor-foodpantry@camden.rutgers.edu</w:t>
        </w:r>
      </w:hyperlink>
      <w:r w:rsidRPr="00D36D7C">
        <w:rPr>
          <w:rFonts w:ascii="Times New Roman" w:eastAsia="Times New Roman" w:hAnsi="Times New Roman" w:cs="Times New Roman"/>
          <w:color w:val="0000FF"/>
          <w:sz w:val="24"/>
          <w:szCs w:val="24"/>
          <w:u w:val="single"/>
        </w:rPr>
        <w:t xml:space="preserve"> </w:t>
      </w:r>
      <w:r w:rsidRPr="00D36D7C">
        <w:rPr>
          <w:rFonts w:ascii="Times New Roman" w:eastAsia="Times New Roman" w:hAnsi="Times New Roman" w:cs="Times New Roman"/>
          <w:color w:val="000000"/>
          <w:sz w:val="24"/>
          <w:szCs w:val="24"/>
        </w:rPr>
        <w:t xml:space="preserve">or visiting the website at </w:t>
      </w:r>
      <w:hyperlink r:id="rId16" w:history="1">
        <w:r w:rsidRPr="00D36D7C">
          <w:rPr>
            <w:rStyle w:val="Hyperlink"/>
            <w:rFonts w:ascii="Times New Roman" w:hAnsi="Times New Roman" w:cs="Times New Roman"/>
            <w:sz w:val="24"/>
            <w:szCs w:val="24"/>
          </w:rPr>
          <w:t>https://wellnesscenter.camden.rutgers.edu/ru-camden-raptor-pantry/</w:t>
        </w:r>
      </w:hyperlink>
    </w:p>
    <w:p w14:paraId="38E55306" w14:textId="77777777" w:rsidR="00D36D7C" w:rsidRPr="00D36D7C" w:rsidRDefault="00D36D7C" w:rsidP="00D36D7C">
      <w:pPr>
        <w:spacing w:after="0" w:line="240" w:lineRule="auto"/>
        <w:rPr>
          <w:rFonts w:ascii="Times New Roman" w:eastAsia="Times New Roman" w:hAnsi="Times New Roman" w:cs="Times New Roman"/>
          <w:b/>
          <w:bCs/>
          <w:color w:val="000000"/>
          <w:sz w:val="24"/>
          <w:szCs w:val="24"/>
        </w:rPr>
      </w:pPr>
    </w:p>
    <w:p w14:paraId="50AEE632" w14:textId="77777777" w:rsidR="00D36D7C" w:rsidRPr="00D36D7C" w:rsidRDefault="00D36D7C" w:rsidP="00D36D7C">
      <w:pPr>
        <w:spacing w:after="0" w:line="240" w:lineRule="auto"/>
        <w:rPr>
          <w:rFonts w:ascii="Times New Roman" w:eastAsia="Times New Roman" w:hAnsi="Times New Roman" w:cs="Times New Roman"/>
          <w:bCs/>
          <w:color w:val="000000"/>
          <w:sz w:val="24"/>
          <w:szCs w:val="24"/>
        </w:rPr>
      </w:pPr>
      <w:r w:rsidRPr="00D36D7C">
        <w:rPr>
          <w:rFonts w:ascii="Times New Roman" w:eastAsia="Times New Roman" w:hAnsi="Times New Roman" w:cs="Times New Roman"/>
          <w:b/>
          <w:bCs/>
          <w:color w:val="000000"/>
          <w:sz w:val="24"/>
          <w:szCs w:val="24"/>
        </w:rPr>
        <w:t>Canvas Rutgers Shout Out</w:t>
      </w:r>
    </w:p>
    <w:p w14:paraId="60C1DDE9" w14:textId="77777777" w:rsidR="00D36D7C" w:rsidRPr="00D36D7C" w:rsidRDefault="00D36D7C" w:rsidP="00D36D7C">
      <w:pPr>
        <w:spacing w:after="0" w:line="240" w:lineRule="auto"/>
        <w:rPr>
          <w:rFonts w:ascii="Times New Roman" w:eastAsia="Times New Roman" w:hAnsi="Times New Roman" w:cs="Times New Roman"/>
          <w:bCs/>
          <w:color w:val="000000"/>
          <w:sz w:val="24"/>
          <w:szCs w:val="24"/>
        </w:rPr>
      </w:pPr>
      <w:r w:rsidRPr="00D36D7C">
        <w:rPr>
          <w:rFonts w:ascii="Times New Roman" w:eastAsia="Times New Roman" w:hAnsi="Times New Roman" w:cs="Times New Roman"/>
          <w:bCs/>
          <w:color w:val="000000"/>
          <w:sz w:val="24"/>
          <w:szCs w:val="24"/>
        </w:rPr>
        <w:t>Within Canvas, turn on Rutgers Shout-Out to all students to type the phonetic spelling of their name, list their preferred pronouns, and pronounce their name in a video recording for your course</w:t>
      </w:r>
    </w:p>
    <w:p w14:paraId="086B1402" w14:textId="77777777" w:rsidR="00D36D7C" w:rsidRPr="00D36D7C" w:rsidRDefault="00D36D7C" w:rsidP="00D36D7C">
      <w:pPr>
        <w:spacing w:after="0" w:line="240" w:lineRule="auto"/>
        <w:rPr>
          <w:rFonts w:ascii="Times New Roman" w:eastAsia="Times New Roman" w:hAnsi="Times New Roman" w:cs="Times New Roman"/>
          <w:b/>
          <w:bCs/>
          <w:color w:val="000000"/>
          <w:sz w:val="24"/>
          <w:szCs w:val="24"/>
        </w:rPr>
      </w:pPr>
    </w:p>
    <w:p w14:paraId="0EEB3478" w14:textId="77777777" w:rsidR="00D36D7C" w:rsidRPr="00D36D7C" w:rsidRDefault="00D36D7C" w:rsidP="00D36D7C">
      <w:pPr>
        <w:spacing w:after="0" w:line="240" w:lineRule="auto"/>
        <w:rPr>
          <w:rFonts w:ascii="Times New Roman" w:eastAsia="Times New Roman" w:hAnsi="Times New Roman" w:cs="Times New Roman"/>
          <w:color w:val="000000"/>
          <w:sz w:val="24"/>
          <w:szCs w:val="24"/>
        </w:rPr>
      </w:pPr>
      <w:r w:rsidRPr="00D36D7C">
        <w:rPr>
          <w:rFonts w:ascii="Times New Roman" w:eastAsia="Times New Roman" w:hAnsi="Times New Roman" w:cs="Times New Roman"/>
          <w:b/>
          <w:bCs/>
          <w:color w:val="000000"/>
          <w:sz w:val="24"/>
          <w:szCs w:val="24"/>
        </w:rPr>
        <w:t>Chosen Name (Preferred Name)</w:t>
      </w:r>
      <w:r w:rsidRPr="00D36D7C">
        <w:rPr>
          <w:rFonts w:ascii="Times New Roman" w:eastAsia="Times New Roman" w:hAnsi="Times New Roman" w:cs="Times New Roman"/>
          <w:b/>
          <w:bCs/>
          <w:color w:val="000000"/>
          <w:sz w:val="24"/>
          <w:szCs w:val="24"/>
          <w:u w:val="single"/>
        </w:rPr>
        <w:br/>
      </w:r>
      <w:r w:rsidRPr="00D36D7C">
        <w:rPr>
          <w:rFonts w:ascii="Times New Roman" w:eastAsia="Times New Roman" w:hAnsi="Times New Roman" w:cs="Times New Roman"/>
          <w:color w:val="000000"/>
          <w:sz w:val="24"/>
          <w:szCs w:val="24"/>
        </w:rPr>
        <w:t>If you have a chosen name or preferred name other than what is listed on the roster, kindly let me know. </w:t>
      </w:r>
    </w:p>
    <w:p w14:paraId="7048ABB8" w14:textId="77777777" w:rsidR="00D36D7C" w:rsidRPr="00D36D7C" w:rsidRDefault="00D36D7C"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color w:val="000000"/>
          <w:sz w:val="24"/>
          <w:szCs w:val="24"/>
        </w:rPr>
        <w:t xml:space="preserve">If you would like to have your name changed officially on the Rutgers University-Camden </w:t>
      </w:r>
      <w:proofErr w:type="gramStart"/>
      <w:r w:rsidRPr="00D36D7C">
        <w:rPr>
          <w:rFonts w:ascii="Times New Roman" w:eastAsia="Times New Roman" w:hAnsi="Times New Roman" w:cs="Times New Roman"/>
          <w:color w:val="000000"/>
          <w:sz w:val="24"/>
          <w:szCs w:val="24"/>
        </w:rPr>
        <w:t>rosters</w:t>
      </w:r>
      <w:proofErr w:type="gramEnd"/>
      <w:r w:rsidRPr="00D36D7C">
        <w:rPr>
          <w:rFonts w:ascii="Times New Roman" w:eastAsia="Times New Roman" w:hAnsi="Times New Roman" w:cs="Times New Roman"/>
          <w:color w:val="000000"/>
          <w:sz w:val="24"/>
          <w:szCs w:val="24"/>
        </w:rPr>
        <w:t xml:space="preserve"> please visit: </w:t>
      </w:r>
      <w:hyperlink r:id="rId17" w:tgtFrame="_blank" w:history="1">
        <w:r w:rsidRPr="00D36D7C">
          <w:rPr>
            <w:rStyle w:val="Hyperlink"/>
            <w:rFonts w:ascii="Times New Roman" w:hAnsi="Times New Roman" w:cs="Times New Roman"/>
            <w:sz w:val="24"/>
            <w:szCs w:val="24"/>
          </w:rPr>
          <w:t>https://deanofstudents.camden.rutgers.edu/chosen-name-application</w:t>
        </w:r>
      </w:hyperlink>
    </w:p>
    <w:p w14:paraId="2EF0A0AA" w14:textId="77777777" w:rsidR="00D36D7C" w:rsidRPr="00D36D7C" w:rsidRDefault="00D36D7C" w:rsidP="00D36D7C">
      <w:pPr>
        <w:spacing w:after="0" w:line="240" w:lineRule="auto"/>
        <w:rPr>
          <w:rFonts w:ascii="Times New Roman" w:eastAsia="Times New Roman" w:hAnsi="Times New Roman" w:cs="Times New Roman"/>
          <w:b/>
          <w:bCs/>
          <w:color w:val="000000"/>
          <w:sz w:val="24"/>
          <w:szCs w:val="24"/>
        </w:rPr>
      </w:pPr>
    </w:p>
    <w:p w14:paraId="6050661C" w14:textId="77777777" w:rsidR="00D36D7C" w:rsidRPr="00D36D7C" w:rsidRDefault="00D36D7C"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b/>
          <w:bCs/>
          <w:color w:val="000000"/>
          <w:sz w:val="24"/>
          <w:szCs w:val="24"/>
        </w:rPr>
        <w:t>Code of Conduct and Academic Integrity</w:t>
      </w:r>
    </w:p>
    <w:p w14:paraId="076A1D89" w14:textId="77777777" w:rsidR="00D36D7C" w:rsidRPr="00D36D7C" w:rsidRDefault="00D36D7C"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color w:val="000000"/>
          <w:sz w:val="24"/>
          <w:szCs w:val="24"/>
        </w:rPr>
        <w:t>Rutgers University-Camden seeks a community that is free from violence, threats, and intimidation; is respectful of the rights, opportunities, and welfare of students, faculty, staff, and guests of the University; and does not threaten the physical or mental health or safety of members of the University community, including in classroom space, and a community in which students respect academic integrity and the integrity of your own and others’ work.</w:t>
      </w:r>
    </w:p>
    <w:p w14:paraId="0CFBD0B0" w14:textId="77777777" w:rsidR="00D36D7C" w:rsidRPr="00D36D7C" w:rsidRDefault="00D36D7C" w:rsidP="00D36D7C">
      <w:pPr>
        <w:spacing w:after="0" w:line="240" w:lineRule="auto"/>
        <w:rPr>
          <w:rFonts w:ascii="Times New Roman" w:eastAsia="Times New Roman" w:hAnsi="Times New Roman" w:cs="Times New Roman"/>
          <w:color w:val="000000"/>
          <w:sz w:val="24"/>
          <w:szCs w:val="24"/>
        </w:rPr>
      </w:pPr>
    </w:p>
    <w:p w14:paraId="3381A117" w14:textId="77777777" w:rsidR="00D36D7C" w:rsidRPr="00D36D7C" w:rsidRDefault="00D36D7C"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color w:val="000000"/>
          <w:sz w:val="24"/>
          <w:szCs w:val="24"/>
        </w:rPr>
        <w:t xml:space="preserve">As a student at the </w:t>
      </w:r>
      <w:proofErr w:type="gramStart"/>
      <w:r w:rsidRPr="00D36D7C">
        <w:rPr>
          <w:rFonts w:ascii="Times New Roman" w:eastAsia="Times New Roman" w:hAnsi="Times New Roman" w:cs="Times New Roman"/>
          <w:color w:val="000000"/>
          <w:sz w:val="24"/>
          <w:szCs w:val="24"/>
        </w:rPr>
        <w:t>University</w:t>
      </w:r>
      <w:proofErr w:type="gramEnd"/>
      <w:r w:rsidRPr="00D36D7C">
        <w:rPr>
          <w:rFonts w:ascii="Times New Roman" w:eastAsia="Times New Roman" w:hAnsi="Times New Roman" w:cs="Times New Roman"/>
          <w:color w:val="000000"/>
          <w:sz w:val="24"/>
          <w:szCs w:val="24"/>
        </w:rPr>
        <w:t xml:space="preserve"> you are expected adhere to the Student Code of Conduct and Academic Integrity Policy. To review the academic integrity policy, go to </w:t>
      </w:r>
      <w:hyperlink r:id="rId18" w:history="1">
        <w:r w:rsidRPr="00D36D7C">
          <w:rPr>
            <w:rStyle w:val="Hyperlink"/>
            <w:rFonts w:ascii="Times New Roman" w:hAnsi="Times New Roman" w:cs="Times New Roman"/>
            <w:sz w:val="24"/>
            <w:szCs w:val="24"/>
          </w:rPr>
          <w:t>https://deanofstudents.camden.rutgers.edu/academic-integrity</w:t>
        </w:r>
      </w:hyperlink>
      <w:r w:rsidRPr="00D36D7C">
        <w:rPr>
          <w:rFonts w:ascii="Times New Roman" w:eastAsia="Times New Roman" w:hAnsi="Times New Roman" w:cs="Times New Roman"/>
          <w:color w:val="000000"/>
          <w:sz w:val="24"/>
          <w:szCs w:val="24"/>
        </w:rPr>
        <w:t xml:space="preserve">   To review the code, go to: </w:t>
      </w:r>
      <w:hyperlink r:id="rId19" w:history="1">
        <w:r w:rsidRPr="00D36D7C">
          <w:rPr>
            <w:rStyle w:val="Hyperlink"/>
            <w:rFonts w:ascii="Times New Roman" w:hAnsi="Times New Roman" w:cs="Times New Roman"/>
            <w:sz w:val="24"/>
            <w:szCs w:val="24"/>
          </w:rPr>
          <w:t>https://deanofstudents.camden.rutgers.edu/student-conduct</w:t>
        </w:r>
      </w:hyperlink>
    </w:p>
    <w:p w14:paraId="0F0DCF31" w14:textId="77777777" w:rsidR="00D36D7C" w:rsidRPr="00D36D7C" w:rsidRDefault="00D36D7C" w:rsidP="00D36D7C">
      <w:pPr>
        <w:spacing w:after="0" w:line="240" w:lineRule="auto"/>
        <w:rPr>
          <w:rFonts w:ascii="Times New Roman" w:eastAsia="Times New Roman" w:hAnsi="Times New Roman" w:cs="Times New Roman"/>
          <w:color w:val="000000"/>
          <w:sz w:val="24"/>
          <w:szCs w:val="24"/>
        </w:rPr>
      </w:pPr>
    </w:p>
    <w:p w14:paraId="1FD24A7E" w14:textId="77777777" w:rsidR="00D36D7C" w:rsidRPr="00D36D7C" w:rsidRDefault="00D36D7C" w:rsidP="00D36D7C">
      <w:pPr>
        <w:spacing w:after="0" w:line="240" w:lineRule="auto"/>
        <w:rPr>
          <w:rFonts w:ascii="Times New Roman" w:eastAsia="Times New Roman" w:hAnsi="Times New Roman" w:cs="Times New Roman"/>
          <w:color w:val="000000"/>
          <w:sz w:val="24"/>
          <w:szCs w:val="24"/>
        </w:rPr>
      </w:pPr>
      <w:r w:rsidRPr="00D36D7C">
        <w:rPr>
          <w:rFonts w:ascii="Times New Roman" w:eastAsia="Times New Roman" w:hAnsi="Times New Roman" w:cs="Times New Roman"/>
          <w:color w:val="000000"/>
          <w:sz w:val="24"/>
          <w:szCs w:val="24"/>
        </w:rPr>
        <w:t>Please Note: The conduct code specifically addresses disruptive classroom conduct, which means "engaging in behavior that substantially or repeatedly interrupts either the instructor's ability to teach or student learning. The classroom extends to any setting where a student is engaged in work toward academic credit or satisfaction of program-based requirements or related activities." Please be aware of classroom and out-of-classroom expectations by making yourself familiar with and by following the Student Code of Conduct</w:t>
      </w:r>
    </w:p>
    <w:p w14:paraId="61808662" w14:textId="77777777" w:rsidR="00D36D7C" w:rsidRPr="00D36D7C" w:rsidRDefault="00D36D7C" w:rsidP="00D36D7C">
      <w:pPr>
        <w:spacing w:after="0" w:line="240" w:lineRule="auto"/>
        <w:rPr>
          <w:rFonts w:ascii="Times New Roman" w:eastAsia="Times New Roman" w:hAnsi="Times New Roman" w:cs="Times New Roman"/>
          <w:b/>
          <w:sz w:val="24"/>
          <w:szCs w:val="24"/>
        </w:rPr>
      </w:pPr>
    </w:p>
    <w:p w14:paraId="1AB049CD" w14:textId="77777777" w:rsidR="00D36D7C" w:rsidRPr="00D36D7C" w:rsidRDefault="00D36D7C"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b/>
          <w:sz w:val="24"/>
          <w:szCs w:val="24"/>
        </w:rPr>
        <w:t>Complaints</w:t>
      </w:r>
    </w:p>
    <w:p w14:paraId="780BFC09" w14:textId="77777777" w:rsidR="00D36D7C" w:rsidRPr="00D36D7C" w:rsidRDefault="00D36D7C"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 xml:space="preserve">Rutgers University—Camden is committed to providing quality services, a great </w:t>
      </w:r>
      <w:proofErr w:type="gramStart"/>
      <w:r w:rsidRPr="00D36D7C">
        <w:rPr>
          <w:rFonts w:ascii="Times New Roman" w:eastAsia="Times New Roman" w:hAnsi="Times New Roman" w:cs="Times New Roman"/>
          <w:sz w:val="24"/>
          <w:szCs w:val="24"/>
        </w:rPr>
        <w:t>education</w:t>
      </w:r>
      <w:proofErr w:type="gramEnd"/>
      <w:r w:rsidRPr="00D36D7C">
        <w:rPr>
          <w:rFonts w:ascii="Times New Roman" w:eastAsia="Times New Roman" w:hAnsi="Times New Roman" w:cs="Times New Roman"/>
          <w:sz w:val="24"/>
          <w:szCs w:val="24"/>
        </w:rPr>
        <w:t xml:space="preserve"> and an engaged and caring experience for our students.  Sometimes problems arise, and students may find that they would like to file a complaint about their experience or a particular situation.  To file a complaint, students can complete the form at this </w:t>
      </w:r>
      <w:proofErr w:type="gramStart"/>
      <w:r w:rsidRPr="00D36D7C">
        <w:rPr>
          <w:rFonts w:ascii="Times New Roman" w:eastAsia="Times New Roman" w:hAnsi="Times New Roman" w:cs="Times New Roman"/>
          <w:sz w:val="24"/>
          <w:szCs w:val="24"/>
        </w:rPr>
        <w:t>link</w:t>
      </w:r>
      <w:proofErr w:type="gramEnd"/>
      <w:r w:rsidRPr="00D36D7C">
        <w:rPr>
          <w:rFonts w:ascii="Times New Roman" w:eastAsia="Times New Roman" w:hAnsi="Times New Roman" w:cs="Times New Roman"/>
          <w:sz w:val="24"/>
          <w:szCs w:val="24"/>
        </w:rPr>
        <w:t xml:space="preserve"> and someone will connect with you to discuss your complaint, explain options and to address the issue that was raised.  Students do have the option of filing a complaint anonymously, but then there will be no way for the office handling the complaint to be able to let the student know how it was addressed.  Filling out a form will allow students to understand all options and the different ways an issue can be addressed.  The form is located here:  </w:t>
      </w:r>
      <w:hyperlink r:id="rId20" w:history="1">
        <w:r w:rsidRPr="00D36D7C">
          <w:rPr>
            <w:rStyle w:val="Hyperlink"/>
            <w:rFonts w:ascii="Times New Roman" w:hAnsi="Times New Roman" w:cs="Times New Roman"/>
            <w:sz w:val="24"/>
            <w:szCs w:val="24"/>
          </w:rPr>
          <w:t>https://deanofstudents.camden.rutgers.edu/reporting</w:t>
        </w:r>
      </w:hyperlink>
      <w:r w:rsidRPr="00D36D7C">
        <w:rPr>
          <w:rFonts w:ascii="Times New Roman" w:eastAsia="Times New Roman" w:hAnsi="Times New Roman" w:cs="Times New Roman"/>
          <w:sz w:val="24"/>
          <w:szCs w:val="24"/>
        </w:rPr>
        <w:t xml:space="preserve"> </w:t>
      </w:r>
    </w:p>
    <w:p w14:paraId="7ED0D8CE" w14:textId="77777777" w:rsidR="00D36D7C" w:rsidRPr="00D36D7C" w:rsidRDefault="00D36D7C" w:rsidP="00D36D7C">
      <w:pPr>
        <w:spacing w:after="0" w:line="240" w:lineRule="auto"/>
        <w:rPr>
          <w:rFonts w:ascii="Times New Roman" w:eastAsia="Times New Roman" w:hAnsi="Times New Roman" w:cs="Times New Roman"/>
          <w:b/>
          <w:color w:val="000000"/>
          <w:sz w:val="24"/>
          <w:szCs w:val="24"/>
        </w:rPr>
      </w:pPr>
    </w:p>
    <w:p w14:paraId="2D1A5AA3" w14:textId="77777777" w:rsidR="00D36D7C" w:rsidRPr="00D36D7C" w:rsidRDefault="00D36D7C" w:rsidP="00D36D7C">
      <w:pPr>
        <w:spacing w:after="0" w:line="240" w:lineRule="auto"/>
        <w:rPr>
          <w:rFonts w:ascii="Times New Roman" w:eastAsia="Times New Roman" w:hAnsi="Times New Roman" w:cs="Times New Roman"/>
          <w:color w:val="000000"/>
          <w:sz w:val="24"/>
          <w:szCs w:val="24"/>
        </w:rPr>
      </w:pPr>
      <w:r w:rsidRPr="00D36D7C">
        <w:rPr>
          <w:rFonts w:ascii="Times New Roman" w:eastAsia="Times New Roman" w:hAnsi="Times New Roman" w:cs="Times New Roman"/>
          <w:b/>
          <w:color w:val="000000"/>
          <w:sz w:val="24"/>
          <w:szCs w:val="24"/>
        </w:rPr>
        <w:t>Dean of Student Office- CARES Team</w:t>
      </w:r>
    </w:p>
    <w:p w14:paraId="6713E62B" w14:textId="77777777" w:rsidR="00D36D7C" w:rsidRPr="00D36D7C" w:rsidRDefault="00D36D7C" w:rsidP="00D36D7C">
      <w:pPr>
        <w:spacing w:after="0" w:line="240" w:lineRule="auto"/>
        <w:rPr>
          <w:rFonts w:ascii="Times New Roman" w:eastAsia="Times New Roman" w:hAnsi="Times New Roman" w:cs="Times New Roman"/>
          <w:b/>
          <w:color w:val="000000"/>
          <w:sz w:val="24"/>
          <w:szCs w:val="24"/>
        </w:rPr>
      </w:pPr>
      <w:r w:rsidRPr="00D36D7C">
        <w:rPr>
          <w:rFonts w:ascii="Times New Roman" w:eastAsia="Times New Roman" w:hAnsi="Times New Roman" w:cs="Times New Roman"/>
          <w:color w:val="000000"/>
          <w:sz w:val="24"/>
          <w:szCs w:val="24"/>
        </w:rPr>
        <w:t xml:space="preserve">College is a time when you may be testing your independence and/or striving to find yourself. It's not uncommon for these journeys to have rough points. The Dean of Students Office is here to assist you by strategically and effectively handling and referring student concerns/needs across all areas of the campus and University as needed.  For some students, personal, emotional, psychological, academic, or other challenges may hinder their ability to succeed both in and outside of the classroom. The Dean of Students Office serves as your initial contact if you need assistance with these challenges. You can learn more about the free services by calling 856-225-6050, emailing </w:t>
      </w:r>
      <w:hyperlink r:id="rId21" w:tgtFrame="_blank" w:history="1">
        <w:r w:rsidRPr="00D36D7C">
          <w:rPr>
            <w:rStyle w:val="Hyperlink"/>
            <w:rFonts w:ascii="Times New Roman" w:hAnsi="Times New Roman" w:cs="Times New Roman"/>
            <w:sz w:val="24"/>
            <w:szCs w:val="24"/>
          </w:rPr>
          <w:t>deanofstudents@camden.rutgers.edu</w:t>
        </w:r>
      </w:hyperlink>
      <w:r w:rsidRPr="00D36D7C">
        <w:rPr>
          <w:rFonts w:ascii="Times New Roman" w:eastAsia="Times New Roman" w:hAnsi="Times New Roman" w:cs="Times New Roman"/>
          <w:color w:val="000000"/>
          <w:sz w:val="24"/>
          <w:szCs w:val="24"/>
        </w:rPr>
        <w:t>, or visiting the website at </w:t>
      </w:r>
      <w:hyperlink r:id="rId22" w:tgtFrame="_blank" w:history="1">
        <w:r w:rsidRPr="00D36D7C">
          <w:rPr>
            <w:rStyle w:val="Hyperlink"/>
            <w:rFonts w:ascii="Times New Roman" w:hAnsi="Times New Roman" w:cs="Times New Roman"/>
            <w:sz w:val="24"/>
            <w:szCs w:val="24"/>
          </w:rPr>
          <w:t>http://deanofstudents.camden.rutgers.edu/</w:t>
        </w:r>
      </w:hyperlink>
    </w:p>
    <w:p w14:paraId="0172005A" w14:textId="77777777" w:rsidR="00D36D7C" w:rsidRPr="00D36D7C" w:rsidRDefault="00D36D7C" w:rsidP="00D36D7C">
      <w:pPr>
        <w:spacing w:after="0" w:line="240" w:lineRule="auto"/>
        <w:rPr>
          <w:rFonts w:ascii="Times New Roman" w:eastAsia="Times New Roman" w:hAnsi="Times New Roman" w:cs="Times New Roman"/>
          <w:b/>
          <w:bCs/>
          <w:color w:val="000000"/>
          <w:sz w:val="24"/>
          <w:szCs w:val="24"/>
        </w:rPr>
      </w:pPr>
    </w:p>
    <w:p w14:paraId="0D84326C" w14:textId="77777777" w:rsidR="00D36D7C" w:rsidRPr="00D36D7C" w:rsidRDefault="00D36D7C" w:rsidP="00D36D7C">
      <w:pPr>
        <w:spacing w:after="0" w:line="240" w:lineRule="auto"/>
        <w:rPr>
          <w:rFonts w:ascii="Times New Roman" w:eastAsia="Times New Roman" w:hAnsi="Times New Roman" w:cs="Times New Roman"/>
          <w:b/>
          <w:bCs/>
          <w:sz w:val="24"/>
          <w:szCs w:val="24"/>
        </w:rPr>
      </w:pPr>
      <w:r w:rsidRPr="00D36D7C">
        <w:rPr>
          <w:rFonts w:ascii="Times New Roman" w:eastAsia="Times New Roman" w:hAnsi="Times New Roman" w:cs="Times New Roman"/>
          <w:b/>
          <w:bCs/>
          <w:color w:val="000000"/>
          <w:sz w:val="24"/>
          <w:szCs w:val="24"/>
        </w:rPr>
        <w:t>Learning Center- Learning Specialists and Tutoring</w:t>
      </w:r>
      <w:r w:rsidRPr="00D36D7C">
        <w:rPr>
          <w:rFonts w:ascii="Times New Roman" w:eastAsia="Times New Roman" w:hAnsi="Times New Roman" w:cs="Times New Roman"/>
          <w:b/>
          <w:bCs/>
          <w:color w:val="000000"/>
          <w:sz w:val="24"/>
          <w:szCs w:val="24"/>
          <w:u w:val="single"/>
        </w:rPr>
        <w:br/>
      </w:r>
      <w:r w:rsidRPr="00D36D7C">
        <w:rPr>
          <w:rFonts w:ascii="Times New Roman" w:eastAsia="Times New Roman" w:hAnsi="Times New Roman" w:cs="Times New Roman"/>
          <w:color w:val="000000"/>
          <w:sz w:val="24"/>
          <w:szCs w:val="24"/>
        </w:rPr>
        <w:t xml:space="preserve">I am committed to making course content accessible to all students. The Learning Center provides Learning Specialists who can help you build a learning plan based on your strengths and needs. Tutors, study groups and more services are available you for free. Many services are available in virtual formats and after normal business hours. In addition, if English is not your first language and this causes you concern about the course, the Learning Center can help. You can learn more about these services by calling 856-225-6442, emailing </w:t>
      </w:r>
      <w:hyperlink r:id="rId23" w:history="1">
        <w:r w:rsidRPr="00D36D7C">
          <w:rPr>
            <w:rStyle w:val="Hyperlink"/>
            <w:rFonts w:ascii="Times New Roman" w:hAnsi="Times New Roman" w:cs="Times New Roman"/>
            <w:sz w:val="24"/>
            <w:szCs w:val="24"/>
          </w:rPr>
          <w:t>rclc@camden.rutgers.edu</w:t>
        </w:r>
      </w:hyperlink>
      <w:r w:rsidRPr="00D36D7C">
        <w:rPr>
          <w:rFonts w:ascii="Times New Roman" w:eastAsia="Times New Roman" w:hAnsi="Times New Roman" w:cs="Times New Roman"/>
          <w:color w:val="000000"/>
          <w:sz w:val="24"/>
          <w:szCs w:val="24"/>
        </w:rPr>
        <w:t xml:space="preserve"> or </w:t>
      </w:r>
      <w:hyperlink r:id="rId24" w:history="1">
        <w:r w:rsidRPr="00D36D7C">
          <w:rPr>
            <w:rStyle w:val="Hyperlink"/>
            <w:rFonts w:ascii="Times New Roman" w:hAnsi="Times New Roman" w:cs="Times New Roman"/>
            <w:sz w:val="24"/>
            <w:szCs w:val="24"/>
          </w:rPr>
          <w:t>learningcenter@camden.rutgers.edu</w:t>
        </w:r>
      </w:hyperlink>
      <w:r w:rsidRPr="00D36D7C">
        <w:rPr>
          <w:rFonts w:ascii="Times New Roman" w:eastAsia="Times New Roman" w:hAnsi="Times New Roman" w:cs="Times New Roman"/>
          <w:color w:val="000000"/>
          <w:sz w:val="24"/>
          <w:szCs w:val="24"/>
        </w:rPr>
        <w:t xml:space="preserve">, or visiting the website </w:t>
      </w:r>
      <w:hyperlink r:id="rId25" w:history="1">
        <w:r w:rsidRPr="00D36D7C">
          <w:rPr>
            <w:rStyle w:val="Hyperlink"/>
            <w:rFonts w:ascii="Times New Roman" w:hAnsi="Times New Roman" w:cs="Times New Roman"/>
            <w:sz w:val="24"/>
            <w:szCs w:val="24"/>
          </w:rPr>
          <w:t>https://learn.camden.rutgers.edu/</w:t>
        </w:r>
      </w:hyperlink>
      <w:r w:rsidRPr="00D36D7C">
        <w:rPr>
          <w:rStyle w:val="Hyperlink"/>
          <w:rFonts w:ascii="Times New Roman" w:hAnsi="Times New Roman" w:cs="Times New Roman"/>
          <w:sz w:val="24"/>
          <w:szCs w:val="24"/>
        </w:rPr>
        <w:t xml:space="preserve"> You can schedule an appointment with </w:t>
      </w:r>
      <w:r w:rsidRPr="00D36D7C">
        <w:rPr>
          <w:rFonts w:ascii="Times New Roman" w:eastAsia="Times New Roman" w:hAnsi="Times New Roman" w:cs="Times New Roman"/>
          <w:sz w:val="24"/>
          <w:szCs w:val="24"/>
        </w:rPr>
        <w:t xml:space="preserve">Learning </w:t>
      </w:r>
      <w:r w:rsidRPr="00D36D7C">
        <w:rPr>
          <w:rFonts w:ascii="Times New Roman" w:eastAsia="Times New Roman" w:hAnsi="Times New Roman" w:cs="Times New Roman"/>
          <w:color w:val="000000"/>
          <w:sz w:val="24"/>
          <w:szCs w:val="24"/>
        </w:rPr>
        <w:t>Specialist to create a plan of action using the website.</w:t>
      </w:r>
    </w:p>
    <w:p w14:paraId="238F15C8" w14:textId="77777777" w:rsidR="00D36D7C" w:rsidRPr="00D36D7C" w:rsidRDefault="00D36D7C" w:rsidP="00D36D7C">
      <w:pPr>
        <w:spacing w:after="0" w:line="240" w:lineRule="auto"/>
        <w:rPr>
          <w:rFonts w:ascii="Times New Roman" w:eastAsia="Times New Roman" w:hAnsi="Times New Roman" w:cs="Times New Roman"/>
          <w:b/>
          <w:bCs/>
          <w:sz w:val="24"/>
          <w:szCs w:val="24"/>
        </w:rPr>
      </w:pPr>
    </w:p>
    <w:p w14:paraId="43434FA4" w14:textId="77777777" w:rsidR="00D36D7C" w:rsidRPr="00D36D7C" w:rsidRDefault="00D36D7C"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b/>
          <w:bCs/>
          <w:sz w:val="24"/>
          <w:szCs w:val="24"/>
        </w:rPr>
        <w:t xml:space="preserve">Office of Disability Services (ODS)- </w:t>
      </w:r>
      <w:r w:rsidRPr="00D36D7C">
        <w:rPr>
          <w:rFonts w:ascii="Times New Roman" w:eastAsia="Times New Roman" w:hAnsi="Times New Roman" w:cs="Times New Roman"/>
          <w:b/>
          <w:bCs/>
          <w:color w:val="000000"/>
          <w:sz w:val="24"/>
          <w:szCs w:val="24"/>
        </w:rPr>
        <w:t>Students with Disabilities </w:t>
      </w:r>
    </w:p>
    <w:p w14:paraId="08532EB2" w14:textId="77777777" w:rsidR="00D36D7C" w:rsidRPr="00D36D7C" w:rsidRDefault="00D36D7C"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color w:val="000000"/>
          <w:sz w:val="24"/>
          <w:szCs w:val="24"/>
        </w:rPr>
        <w:t xml:space="preserve">If you </w:t>
      </w:r>
      <w:proofErr w:type="gramStart"/>
      <w:r w:rsidRPr="00D36D7C">
        <w:rPr>
          <w:rFonts w:ascii="Times New Roman" w:eastAsia="Times New Roman" w:hAnsi="Times New Roman" w:cs="Times New Roman"/>
          <w:color w:val="000000"/>
          <w:sz w:val="24"/>
          <w:szCs w:val="24"/>
        </w:rPr>
        <w:t>are in need of</w:t>
      </w:r>
      <w:proofErr w:type="gramEnd"/>
      <w:r w:rsidRPr="00D36D7C">
        <w:rPr>
          <w:rFonts w:ascii="Times New Roman" w:eastAsia="Times New Roman" w:hAnsi="Times New Roman" w:cs="Times New Roman"/>
          <w:color w:val="000000"/>
          <w:sz w:val="24"/>
          <w:szCs w:val="24"/>
        </w:rPr>
        <w:t xml:space="preserve"> academic support for this course, accommodations can be provided once you share your accommodations indicated in a Letter of Accommodation issued by the Office of Disability Services (ODS). If you have already registered with ODS and have your letter of accommodations, please share this with me early in the course. If you have not registered with ODS and you have or think you have a disability (learning, sensory, physical, chronic health, mental health or attentional), please contact ODS by first visiting their website </w:t>
      </w:r>
      <w:hyperlink r:id="rId26" w:history="1">
        <w:r w:rsidRPr="00D36D7C">
          <w:rPr>
            <w:rStyle w:val="Hyperlink"/>
            <w:rFonts w:ascii="Times New Roman" w:hAnsi="Times New Roman" w:cs="Times New Roman"/>
            <w:sz w:val="24"/>
            <w:szCs w:val="24"/>
          </w:rPr>
          <w:t>https://success.camden.rutgers.edu/disability-services</w:t>
        </w:r>
      </w:hyperlink>
      <w:r w:rsidRPr="00D36D7C">
        <w:rPr>
          <w:rFonts w:ascii="Times New Roman" w:eastAsia="Times New Roman" w:hAnsi="Times New Roman" w:cs="Times New Roman"/>
          <w:sz w:val="24"/>
          <w:szCs w:val="24"/>
        </w:rPr>
        <w:t xml:space="preserve">.The website will further direct you who to contact and how to contact them depending on the free, confidential services you are in need of. </w:t>
      </w:r>
    </w:p>
    <w:p w14:paraId="7A3311DE" w14:textId="77777777" w:rsidR="00D36D7C" w:rsidRPr="00D36D7C" w:rsidRDefault="00D36D7C" w:rsidP="00D36D7C">
      <w:pPr>
        <w:spacing w:after="0" w:line="240" w:lineRule="auto"/>
        <w:rPr>
          <w:rFonts w:ascii="Times New Roman" w:eastAsia="Times New Roman" w:hAnsi="Times New Roman" w:cs="Times New Roman"/>
          <w:sz w:val="24"/>
          <w:szCs w:val="24"/>
        </w:rPr>
      </w:pPr>
    </w:p>
    <w:p w14:paraId="14415C20" w14:textId="77777777" w:rsidR="00D36D7C" w:rsidRPr="00D36D7C" w:rsidRDefault="00D36D7C"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Please Note: Accommodations will be provided only for students with a Letter of Accommodation from ODS. Accommodation letters only provide information about the accommodation, not about the disability or diagnosis.</w:t>
      </w:r>
    </w:p>
    <w:p w14:paraId="2A77EF73" w14:textId="77777777" w:rsidR="00D36D7C" w:rsidRPr="00D36D7C" w:rsidRDefault="00D36D7C" w:rsidP="00D36D7C">
      <w:pPr>
        <w:spacing w:after="0" w:line="240" w:lineRule="auto"/>
        <w:rPr>
          <w:rFonts w:ascii="Times New Roman" w:eastAsia="Times New Roman" w:hAnsi="Times New Roman" w:cs="Times New Roman"/>
          <w:b/>
          <w:sz w:val="24"/>
          <w:szCs w:val="24"/>
        </w:rPr>
      </w:pPr>
    </w:p>
    <w:p w14:paraId="5629CE9D" w14:textId="77777777" w:rsidR="00D36D7C" w:rsidRPr="00D36D7C" w:rsidRDefault="00D36D7C"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b/>
          <w:sz w:val="24"/>
          <w:szCs w:val="24"/>
        </w:rPr>
        <w:t>Office of International Students and Programs- International (F-1) Students.</w:t>
      </w:r>
    </w:p>
    <w:p w14:paraId="1CE853F3" w14:textId="77777777" w:rsidR="00D36D7C" w:rsidRPr="00D36D7C" w:rsidRDefault="00D36D7C"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 xml:space="preserve">If you are an international student at Rutgers University-Camden and you need assistance with documentation, travel, campus assistance and/or advising, the Office of International Students and Programs provides support services. You can find more information by calling 856-225-6832, emailing </w:t>
      </w:r>
      <w:hyperlink r:id="rId27" w:history="1">
        <w:r w:rsidRPr="00D36D7C">
          <w:rPr>
            <w:rStyle w:val="Hyperlink"/>
            <w:rFonts w:ascii="Times New Roman" w:hAnsi="Times New Roman" w:cs="Times New Roman"/>
            <w:sz w:val="24"/>
            <w:szCs w:val="24"/>
          </w:rPr>
          <w:t>ois@camden.rutgers.edu</w:t>
        </w:r>
      </w:hyperlink>
      <w:r w:rsidRPr="00D36D7C">
        <w:rPr>
          <w:rFonts w:ascii="Times New Roman" w:eastAsia="Times New Roman" w:hAnsi="Times New Roman" w:cs="Times New Roman"/>
          <w:sz w:val="24"/>
          <w:szCs w:val="24"/>
        </w:rPr>
        <w:t xml:space="preserve"> or by visiting the website at </w:t>
      </w:r>
      <w:hyperlink r:id="rId28" w:history="1">
        <w:r w:rsidRPr="00D36D7C">
          <w:rPr>
            <w:rStyle w:val="Hyperlink"/>
            <w:rFonts w:ascii="Times New Roman" w:hAnsi="Times New Roman" w:cs="Times New Roman"/>
            <w:sz w:val="24"/>
            <w:szCs w:val="24"/>
          </w:rPr>
          <w:t>https://international.camden.rutgers.edu/</w:t>
        </w:r>
      </w:hyperlink>
      <w:r w:rsidRPr="00D36D7C">
        <w:rPr>
          <w:rFonts w:ascii="Times New Roman" w:eastAsia="Times New Roman" w:hAnsi="Times New Roman" w:cs="Times New Roman"/>
          <w:sz w:val="24"/>
          <w:szCs w:val="24"/>
        </w:rPr>
        <w:t xml:space="preserve"> </w:t>
      </w:r>
    </w:p>
    <w:p w14:paraId="17E94EDF" w14:textId="77777777" w:rsidR="00D36D7C" w:rsidRPr="00D36D7C" w:rsidRDefault="00D36D7C" w:rsidP="00D36D7C">
      <w:pPr>
        <w:spacing w:after="0" w:line="240" w:lineRule="auto"/>
        <w:rPr>
          <w:rFonts w:ascii="Times New Roman" w:eastAsia="Times New Roman" w:hAnsi="Times New Roman" w:cs="Times New Roman"/>
          <w:b/>
          <w:sz w:val="24"/>
          <w:szCs w:val="24"/>
        </w:rPr>
      </w:pPr>
    </w:p>
    <w:p w14:paraId="6C838053" w14:textId="77777777" w:rsidR="00D36D7C" w:rsidRPr="00D36D7C" w:rsidRDefault="00D36D7C"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b/>
          <w:sz w:val="24"/>
          <w:szCs w:val="24"/>
        </w:rPr>
        <w:t>Office of Military and Veteran Affairs- Veteran, Active Duty and National Guard Member Services</w:t>
      </w:r>
    </w:p>
    <w:p w14:paraId="0BDEDCA7" w14:textId="77777777" w:rsidR="00D36D7C" w:rsidRPr="00D36D7C" w:rsidRDefault="00D36D7C"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 xml:space="preserve">The Office of Military and Veterans Affairs and Rutgers University-Camden supports our students who have served and their family members, including explanation of benefits, referrals to resources on and off campus, supporting students who are deployed for active duty and answering questions. If you </w:t>
      </w:r>
      <w:proofErr w:type="gramStart"/>
      <w:r w:rsidRPr="00D36D7C">
        <w:rPr>
          <w:rFonts w:ascii="Times New Roman" w:eastAsia="Times New Roman" w:hAnsi="Times New Roman" w:cs="Times New Roman"/>
          <w:sz w:val="24"/>
          <w:szCs w:val="24"/>
        </w:rPr>
        <w:t>are in need of</w:t>
      </w:r>
      <w:proofErr w:type="gramEnd"/>
      <w:r w:rsidRPr="00D36D7C">
        <w:rPr>
          <w:rFonts w:ascii="Times New Roman" w:eastAsia="Times New Roman" w:hAnsi="Times New Roman" w:cs="Times New Roman"/>
          <w:sz w:val="24"/>
          <w:szCs w:val="24"/>
        </w:rPr>
        <w:t xml:space="preserve"> assistance and are an active duty, National Guard or veteran (or are a family member), the Office of Military and Veteran Affairs can assist. You can find more information by calling 856-225-2791 or visiting the website at </w:t>
      </w:r>
      <w:hyperlink r:id="rId29" w:history="1">
        <w:r w:rsidRPr="00D36D7C">
          <w:rPr>
            <w:rStyle w:val="Hyperlink"/>
            <w:rFonts w:ascii="Times New Roman" w:hAnsi="Times New Roman" w:cs="Times New Roman"/>
            <w:sz w:val="24"/>
            <w:szCs w:val="24"/>
          </w:rPr>
          <w:t>http://veterans.camden.rutgers.edu/</w:t>
        </w:r>
      </w:hyperlink>
      <w:r w:rsidRPr="00D36D7C">
        <w:rPr>
          <w:rFonts w:ascii="Times New Roman" w:eastAsia="Times New Roman" w:hAnsi="Times New Roman" w:cs="Times New Roman"/>
          <w:sz w:val="24"/>
          <w:szCs w:val="24"/>
        </w:rPr>
        <w:t xml:space="preserve"> </w:t>
      </w:r>
    </w:p>
    <w:p w14:paraId="7FC3A6BD" w14:textId="77777777" w:rsidR="00D36D7C" w:rsidRPr="00D36D7C" w:rsidRDefault="00D36D7C" w:rsidP="00D36D7C">
      <w:pPr>
        <w:spacing w:after="0" w:line="240" w:lineRule="auto"/>
        <w:rPr>
          <w:rFonts w:ascii="Times New Roman" w:eastAsia="Times New Roman" w:hAnsi="Times New Roman" w:cs="Times New Roman"/>
          <w:b/>
          <w:bCs/>
          <w:color w:val="000000"/>
          <w:sz w:val="24"/>
          <w:szCs w:val="24"/>
        </w:rPr>
      </w:pPr>
    </w:p>
    <w:p w14:paraId="0FE0AA15" w14:textId="77777777" w:rsidR="00D36D7C" w:rsidRPr="00D36D7C" w:rsidRDefault="00D36D7C"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b/>
          <w:bCs/>
          <w:color w:val="000000"/>
          <w:sz w:val="24"/>
          <w:szCs w:val="24"/>
        </w:rPr>
        <w:t>Pronouns</w:t>
      </w:r>
      <w:r w:rsidRPr="00D36D7C">
        <w:rPr>
          <w:rFonts w:ascii="Times New Roman" w:eastAsia="Times New Roman" w:hAnsi="Times New Roman" w:cs="Times New Roman"/>
          <w:color w:val="000000"/>
          <w:sz w:val="24"/>
          <w:szCs w:val="24"/>
        </w:rPr>
        <w:br/>
        <w:t xml:space="preserve">This course affirms people of all gender expressions and gender identities. If you have a preferred gender pronoun, feel free to correct me. If you have any questions or concerns, please do not hesitate to contact me directly. </w:t>
      </w:r>
    </w:p>
    <w:p w14:paraId="38E9A033" w14:textId="77777777" w:rsidR="00D36D7C" w:rsidRPr="00D36D7C" w:rsidRDefault="00D36D7C" w:rsidP="00D36D7C">
      <w:pPr>
        <w:spacing w:after="0" w:line="240" w:lineRule="auto"/>
        <w:rPr>
          <w:rFonts w:ascii="Times New Roman" w:eastAsia="Times New Roman" w:hAnsi="Times New Roman" w:cs="Times New Roman"/>
          <w:b/>
          <w:bCs/>
          <w:color w:val="000000"/>
          <w:sz w:val="24"/>
          <w:szCs w:val="24"/>
        </w:rPr>
      </w:pPr>
    </w:p>
    <w:p w14:paraId="75B3A3AF" w14:textId="77777777" w:rsidR="00D36D7C" w:rsidRPr="00D36D7C" w:rsidRDefault="00D36D7C"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b/>
          <w:bCs/>
          <w:color w:val="000000"/>
          <w:sz w:val="24"/>
          <w:szCs w:val="24"/>
        </w:rPr>
        <w:t>Title IX and the Violence Prevention &amp; Victim Assistance Office</w:t>
      </w:r>
    </w:p>
    <w:p w14:paraId="079B64A4" w14:textId="77777777" w:rsidR="00D36D7C" w:rsidRPr="00D36D7C" w:rsidRDefault="00D36D7C" w:rsidP="00D36D7C">
      <w:pPr>
        <w:spacing w:after="0" w:line="240" w:lineRule="auto"/>
        <w:rPr>
          <w:rFonts w:ascii="Times New Roman" w:eastAsia="Times New Roman" w:hAnsi="Times New Roman" w:cs="Times New Roman"/>
          <w:color w:val="000000"/>
          <w:sz w:val="24"/>
          <w:szCs w:val="24"/>
        </w:rPr>
      </w:pPr>
      <w:r w:rsidRPr="00D36D7C">
        <w:rPr>
          <w:rFonts w:ascii="Times New Roman" w:eastAsia="Times New Roman" w:hAnsi="Times New Roman" w:cs="Times New Roman"/>
          <w:color w:val="000000"/>
          <w:sz w:val="24"/>
          <w:szCs w:val="24"/>
        </w:rPr>
        <w:t xml:space="preserve">If you have experienced any form of gender or sex-based discrimination or harassment, including sexual assault, sexual harassment, relationship violence, or stalking, know that help and support are available. The Rutgers University-Camden community is committed to helping to create a safe learning environment for all students and for the </w:t>
      </w:r>
      <w:proofErr w:type="gramStart"/>
      <w:r w:rsidRPr="00D36D7C">
        <w:rPr>
          <w:rFonts w:ascii="Times New Roman" w:eastAsia="Times New Roman" w:hAnsi="Times New Roman" w:cs="Times New Roman"/>
          <w:color w:val="000000"/>
          <w:sz w:val="24"/>
          <w:szCs w:val="24"/>
        </w:rPr>
        <w:t>university as a whole</w:t>
      </w:r>
      <w:proofErr w:type="gramEnd"/>
      <w:r w:rsidRPr="00D36D7C">
        <w:rPr>
          <w:rFonts w:ascii="Times New Roman" w:eastAsia="Times New Roman" w:hAnsi="Times New Roman" w:cs="Times New Roman"/>
          <w:color w:val="000000"/>
          <w:sz w:val="24"/>
          <w:szCs w:val="24"/>
        </w:rPr>
        <w:t xml:space="preserve">. Rutgers University-Camden has staff members trained to support survivors in navigating campus life, accessing health and counseling services, providing academic and housing accommodations, and more. The University strongly encourages all students to report any such incidents to the University. If you wish to speak to a free, confidential employee who does not have this reporting responsibility, you can speak to staff in the Office of Violence Prevention &amp; Victims Assistance. You can learn more about these resources by calling 856-225-2326 or by visiting the website </w:t>
      </w:r>
      <w:hyperlink w:history="1"/>
      <w:hyperlink r:id="rId30" w:tgtFrame="_blank" w:history="1">
        <w:r w:rsidRPr="00D36D7C">
          <w:rPr>
            <w:rStyle w:val="Hyperlink"/>
            <w:rFonts w:ascii="Times New Roman" w:hAnsi="Times New Roman" w:cs="Times New Roman"/>
            <w:sz w:val="24"/>
            <w:szCs w:val="24"/>
          </w:rPr>
          <w:t>http://respect.camden.rutgers.edu</w:t>
        </w:r>
      </w:hyperlink>
      <w:r w:rsidRPr="00D36D7C">
        <w:rPr>
          <w:rFonts w:ascii="Times New Roman" w:eastAsia="Times New Roman" w:hAnsi="Times New Roman" w:cs="Times New Roman"/>
          <w:color w:val="000000"/>
          <w:sz w:val="24"/>
          <w:szCs w:val="24"/>
        </w:rPr>
        <w:t>. You can schedule an appointment to connect with a member of the office by using this website.   </w:t>
      </w:r>
    </w:p>
    <w:p w14:paraId="6F70A8FD" w14:textId="77777777" w:rsidR="00D36D7C" w:rsidRPr="00D36D7C" w:rsidRDefault="00D36D7C" w:rsidP="00D36D7C">
      <w:pPr>
        <w:spacing w:after="0" w:line="240" w:lineRule="auto"/>
        <w:rPr>
          <w:rFonts w:ascii="Times New Roman" w:eastAsia="Times New Roman" w:hAnsi="Times New Roman" w:cs="Times New Roman"/>
          <w:color w:val="000000"/>
          <w:sz w:val="24"/>
          <w:szCs w:val="24"/>
        </w:rPr>
      </w:pPr>
    </w:p>
    <w:p w14:paraId="500FE1B4" w14:textId="77777777" w:rsidR="00D36D7C" w:rsidRPr="00D36D7C" w:rsidRDefault="00D36D7C" w:rsidP="00D36D7C">
      <w:pPr>
        <w:spacing w:after="0" w:line="240" w:lineRule="auto"/>
        <w:rPr>
          <w:rFonts w:ascii="Times New Roman" w:eastAsia="Times New Roman" w:hAnsi="Times New Roman" w:cs="Times New Roman"/>
          <w:color w:val="000000"/>
          <w:sz w:val="24"/>
          <w:szCs w:val="24"/>
        </w:rPr>
      </w:pPr>
      <w:r w:rsidRPr="00D36D7C">
        <w:rPr>
          <w:rFonts w:ascii="Times New Roman" w:eastAsia="Times New Roman" w:hAnsi="Times New Roman" w:cs="Times New Roman"/>
          <w:color w:val="000000"/>
          <w:sz w:val="24"/>
          <w:szCs w:val="24"/>
        </w:rPr>
        <w:t xml:space="preserve">Please Note: </w:t>
      </w:r>
      <w:r w:rsidRPr="00D36D7C">
        <w:rPr>
          <w:rFonts w:ascii="Times New Roman" w:eastAsia="Times New Roman" w:hAnsi="Times New Roman" w:cs="Times New Roman"/>
          <w:i/>
          <w:iCs/>
          <w:color w:val="000000"/>
          <w:sz w:val="24"/>
          <w:szCs w:val="24"/>
        </w:rPr>
        <w:t xml:space="preserve">All Rutgers employees (other than those designated as confidential resources such as advocates, counselors, </w:t>
      </w:r>
      <w:proofErr w:type="gramStart"/>
      <w:r w:rsidRPr="00D36D7C">
        <w:rPr>
          <w:rFonts w:ascii="Times New Roman" w:eastAsia="Times New Roman" w:hAnsi="Times New Roman" w:cs="Times New Roman"/>
          <w:i/>
          <w:iCs/>
          <w:color w:val="000000"/>
          <w:sz w:val="24"/>
          <w:szCs w:val="24"/>
        </w:rPr>
        <w:t>clergy</w:t>
      </w:r>
      <w:proofErr w:type="gramEnd"/>
      <w:r w:rsidRPr="00D36D7C">
        <w:rPr>
          <w:rFonts w:ascii="Times New Roman" w:eastAsia="Times New Roman" w:hAnsi="Times New Roman" w:cs="Times New Roman"/>
          <w:i/>
          <w:iCs/>
          <w:color w:val="000000"/>
          <w:sz w:val="24"/>
          <w:szCs w:val="24"/>
        </w:rPr>
        <w:t xml:space="preserve"> and healthcare providers as listed in Appendix A to Policy 60.1.33) are required to report information about such discrimination and harassment to the University</w:t>
      </w:r>
      <w:r w:rsidRPr="00D36D7C">
        <w:rPr>
          <w:rFonts w:ascii="Times New Roman" w:eastAsia="Times New Roman" w:hAnsi="Times New Roman" w:cs="Times New Roman"/>
          <w:color w:val="000000"/>
          <w:sz w:val="24"/>
          <w:szCs w:val="24"/>
        </w:rPr>
        <w:t>.  This means that if you tell me or any faculty member about a situation of sexual harassment or sexual violence, or other related misconduct, we must share that information with the University’s Title IX Coordinator</w:t>
      </w:r>
    </w:p>
    <w:p w14:paraId="0C529088" w14:textId="77777777" w:rsidR="00D36D7C" w:rsidRPr="00D36D7C" w:rsidRDefault="00D36D7C" w:rsidP="00D36D7C">
      <w:pPr>
        <w:spacing w:after="0" w:line="240" w:lineRule="auto"/>
        <w:rPr>
          <w:rFonts w:ascii="Times New Roman" w:eastAsia="Times New Roman" w:hAnsi="Times New Roman" w:cs="Times New Roman"/>
          <w:color w:val="000000"/>
          <w:sz w:val="24"/>
          <w:szCs w:val="24"/>
        </w:rPr>
      </w:pPr>
    </w:p>
    <w:p w14:paraId="567F7896" w14:textId="77777777" w:rsidR="00D36D7C" w:rsidRPr="00D36D7C" w:rsidRDefault="00D36D7C" w:rsidP="00D36D7C">
      <w:pPr>
        <w:spacing w:after="0" w:line="240" w:lineRule="auto"/>
        <w:rPr>
          <w:rFonts w:ascii="Times New Roman" w:eastAsia="Times New Roman" w:hAnsi="Times New Roman" w:cs="Times New Roman"/>
          <w:b/>
          <w:color w:val="000000"/>
          <w:sz w:val="24"/>
          <w:szCs w:val="24"/>
        </w:rPr>
      </w:pPr>
      <w:r w:rsidRPr="00D36D7C">
        <w:rPr>
          <w:rFonts w:ascii="Times New Roman" w:eastAsia="Times New Roman" w:hAnsi="Times New Roman" w:cs="Times New Roman"/>
          <w:b/>
          <w:color w:val="000000"/>
          <w:sz w:val="24"/>
          <w:szCs w:val="24"/>
        </w:rPr>
        <w:t xml:space="preserve">Undocumented and </w:t>
      </w:r>
      <w:proofErr w:type="spellStart"/>
      <w:r w:rsidRPr="00D36D7C">
        <w:rPr>
          <w:rFonts w:ascii="Times New Roman" w:eastAsia="Times New Roman" w:hAnsi="Times New Roman" w:cs="Times New Roman"/>
          <w:b/>
          <w:color w:val="000000"/>
          <w:sz w:val="24"/>
          <w:szCs w:val="24"/>
        </w:rPr>
        <w:t>DACAmented</w:t>
      </w:r>
      <w:proofErr w:type="spellEnd"/>
      <w:r w:rsidRPr="00D36D7C">
        <w:rPr>
          <w:rFonts w:ascii="Times New Roman" w:eastAsia="Times New Roman" w:hAnsi="Times New Roman" w:cs="Times New Roman"/>
          <w:b/>
          <w:color w:val="000000"/>
          <w:sz w:val="24"/>
          <w:szCs w:val="24"/>
        </w:rPr>
        <w:t xml:space="preserve"> Student Services.</w:t>
      </w:r>
    </w:p>
    <w:p w14:paraId="734201C2" w14:textId="77777777" w:rsidR="00D36D7C" w:rsidRPr="00D36D7C" w:rsidRDefault="00D36D7C" w:rsidP="00D36D7C">
      <w:pPr>
        <w:spacing w:after="0" w:line="240" w:lineRule="auto"/>
        <w:rPr>
          <w:rFonts w:ascii="Times New Roman" w:hAnsi="Times New Roman" w:cs="Times New Roman"/>
          <w:sz w:val="24"/>
          <w:szCs w:val="24"/>
        </w:rPr>
      </w:pPr>
      <w:r w:rsidRPr="00D36D7C">
        <w:rPr>
          <w:rFonts w:ascii="Times New Roman" w:hAnsi="Times New Roman" w:cs="Times New Roman"/>
          <w:sz w:val="24"/>
          <w:szCs w:val="24"/>
        </w:rPr>
        <w:t xml:space="preserve">Undocumented students enrich our university community. Rutgers University-Camden is steadfast in its effort to protect and support all members of our community, regardless of immigration status or personal circumstance.  If you </w:t>
      </w:r>
      <w:proofErr w:type="gramStart"/>
      <w:r w:rsidRPr="00D36D7C">
        <w:rPr>
          <w:rFonts w:ascii="Times New Roman" w:hAnsi="Times New Roman" w:cs="Times New Roman"/>
          <w:sz w:val="24"/>
          <w:szCs w:val="24"/>
        </w:rPr>
        <w:t>are in need of</w:t>
      </w:r>
      <w:proofErr w:type="gramEnd"/>
      <w:r w:rsidRPr="00D36D7C">
        <w:rPr>
          <w:rFonts w:ascii="Times New Roman" w:hAnsi="Times New Roman" w:cs="Times New Roman"/>
          <w:sz w:val="24"/>
          <w:szCs w:val="24"/>
        </w:rPr>
        <w:t xml:space="preserve"> resources (legal, career and support) you can find more information and schedule appointments on the website </w:t>
      </w:r>
      <w:hyperlink r:id="rId31" w:history="1">
        <w:r w:rsidRPr="00D36D7C">
          <w:rPr>
            <w:rStyle w:val="Hyperlink"/>
            <w:rFonts w:ascii="Times New Roman" w:hAnsi="Times New Roman" w:cs="Times New Roman"/>
            <w:sz w:val="24"/>
            <w:szCs w:val="24"/>
          </w:rPr>
          <w:t>https://undocumented.camden.rutgers.edu/</w:t>
        </w:r>
      </w:hyperlink>
      <w:r w:rsidRPr="00D36D7C">
        <w:rPr>
          <w:rFonts w:ascii="Times New Roman" w:hAnsi="Times New Roman" w:cs="Times New Roman"/>
          <w:sz w:val="24"/>
          <w:szCs w:val="24"/>
        </w:rPr>
        <w:t xml:space="preserve"> </w:t>
      </w:r>
    </w:p>
    <w:p w14:paraId="464A6590" w14:textId="77777777" w:rsidR="00D36D7C" w:rsidRPr="00D36D7C" w:rsidRDefault="00D36D7C" w:rsidP="00D36D7C">
      <w:pPr>
        <w:spacing w:after="0" w:line="240" w:lineRule="auto"/>
        <w:rPr>
          <w:rFonts w:ascii="Times New Roman" w:eastAsia="Times New Roman" w:hAnsi="Times New Roman" w:cs="Times New Roman"/>
          <w:color w:val="000000"/>
          <w:sz w:val="24"/>
          <w:szCs w:val="24"/>
        </w:rPr>
      </w:pPr>
    </w:p>
    <w:p w14:paraId="2F272958" w14:textId="77777777" w:rsidR="00D36D7C" w:rsidRPr="00D36D7C" w:rsidRDefault="00D36D7C" w:rsidP="00D36D7C">
      <w:pPr>
        <w:spacing w:after="0" w:line="240" w:lineRule="auto"/>
        <w:rPr>
          <w:rFonts w:ascii="Times New Roman" w:eastAsia="Times New Roman" w:hAnsi="Times New Roman" w:cs="Times New Roman"/>
          <w:b/>
          <w:color w:val="333333"/>
          <w:sz w:val="24"/>
          <w:szCs w:val="24"/>
        </w:rPr>
      </w:pPr>
      <w:r w:rsidRPr="00D36D7C">
        <w:rPr>
          <w:rFonts w:ascii="Times New Roman" w:eastAsia="Times New Roman" w:hAnsi="Times New Roman" w:cs="Times New Roman"/>
          <w:b/>
          <w:color w:val="333333"/>
          <w:sz w:val="24"/>
          <w:szCs w:val="24"/>
        </w:rPr>
        <w:t xml:space="preserve">Wellness Center- Health and Wellbeing Resources </w:t>
      </w:r>
    </w:p>
    <w:p w14:paraId="0C69DB41" w14:textId="77777777" w:rsidR="00D36D7C" w:rsidRPr="00D36D7C" w:rsidRDefault="00D36D7C"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color w:val="333333"/>
          <w:sz w:val="24"/>
          <w:szCs w:val="24"/>
        </w:rPr>
        <w:t xml:space="preserve">Health and well-being impact learning and academic success. Throughout your time in college, you may experience a range of concerns that can cause barriers to your academic success. These might include illnesses, strained relationships, anxiety, high levels of stress, </w:t>
      </w:r>
      <w:proofErr w:type="gramStart"/>
      <w:r w:rsidRPr="00D36D7C">
        <w:rPr>
          <w:rFonts w:ascii="Times New Roman" w:eastAsia="Times New Roman" w:hAnsi="Times New Roman" w:cs="Times New Roman"/>
          <w:color w:val="333333"/>
          <w:sz w:val="24"/>
          <w:szCs w:val="24"/>
        </w:rPr>
        <w:t>alcohol</w:t>
      </w:r>
      <w:proofErr w:type="gramEnd"/>
      <w:r w:rsidRPr="00D36D7C">
        <w:rPr>
          <w:rFonts w:ascii="Times New Roman" w:eastAsia="Times New Roman" w:hAnsi="Times New Roman" w:cs="Times New Roman"/>
          <w:color w:val="333333"/>
          <w:sz w:val="24"/>
          <w:szCs w:val="24"/>
        </w:rPr>
        <w:t xml:space="preserve"> or drug problems, feeling down, or loss of motivation. The Wellness Center Medical and Counseling staff can help with these or other issues you may experience. You can learn about the free, confidential medical and mental health services available on campus by calling 856-225-6005, visiting the website at </w:t>
      </w:r>
      <w:hyperlink r:id="rId32" w:tgtFrame="_blank" w:history="1">
        <w:r w:rsidRPr="00D36D7C">
          <w:rPr>
            <w:rStyle w:val="Hyperlink"/>
            <w:rFonts w:ascii="Times New Roman" w:hAnsi="Times New Roman" w:cs="Times New Roman"/>
            <w:sz w:val="24"/>
            <w:szCs w:val="24"/>
          </w:rPr>
          <w:t>https://wellnesscenter.camden.rutgers.edu/</w:t>
        </w:r>
      </w:hyperlink>
      <w:r w:rsidRPr="00D36D7C">
        <w:rPr>
          <w:rFonts w:ascii="Times New Roman" w:eastAsia="Times New Roman" w:hAnsi="Times New Roman" w:cs="Times New Roman"/>
          <w:color w:val="333333"/>
          <w:sz w:val="24"/>
          <w:szCs w:val="24"/>
        </w:rPr>
        <w:t xml:space="preserve"> or visiting the Wellness Center on the 2nd Floor of the Campus Center.</w:t>
      </w:r>
    </w:p>
    <w:p w14:paraId="540D0EA0" w14:textId="77777777" w:rsidR="00D36D7C" w:rsidRPr="00D36D7C" w:rsidRDefault="00D36D7C" w:rsidP="00D36D7C">
      <w:pPr>
        <w:spacing w:after="0" w:line="240" w:lineRule="auto"/>
        <w:rPr>
          <w:rFonts w:ascii="Times New Roman" w:eastAsia="Times New Roman" w:hAnsi="Times New Roman" w:cs="Times New Roman"/>
          <w:b/>
          <w:color w:val="000000"/>
          <w:sz w:val="24"/>
          <w:szCs w:val="24"/>
        </w:rPr>
      </w:pPr>
    </w:p>
    <w:p w14:paraId="13F6EAF1" w14:textId="77777777" w:rsidR="00D36D7C" w:rsidRPr="00D36D7C" w:rsidRDefault="00D36D7C" w:rsidP="00D36D7C">
      <w:pPr>
        <w:spacing w:after="0" w:line="240" w:lineRule="auto"/>
        <w:rPr>
          <w:rFonts w:ascii="Times New Roman" w:eastAsia="Times New Roman" w:hAnsi="Times New Roman" w:cs="Times New Roman"/>
          <w:b/>
          <w:color w:val="000000"/>
          <w:sz w:val="24"/>
          <w:szCs w:val="24"/>
        </w:rPr>
      </w:pPr>
      <w:r w:rsidRPr="00D36D7C">
        <w:rPr>
          <w:rFonts w:ascii="Times New Roman" w:eastAsia="Times New Roman" w:hAnsi="Times New Roman" w:cs="Times New Roman"/>
          <w:b/>
          <w:color w:val="000000"/>
          <w:sz w:val="24"/>
          <w:szCs w:val="24"/>
        </w:rPr>
        <w:t>Writing and Design Lab-Writing Support and Services.</w:t>
      </w:r>
    </w:p>
    <w:p w14:paraId="029FD8BA" w14:textId="77777777" w:rsidR="00D36D7C" w:rsidRPr="00D36D7C" w:rsidRDefault="00D36D7C" w:rsidP="00D36D7C">
      <w:pPr>
        <w:spacing w:after="0" w:line="240" w:lineRule="auto"/>
        <w:rPr>
          <w:rFonts w:ascii="Times New Roman" w:eastAsia="Times New Roman" w:hAnsi="Times New Roman" w:cs="Times New Roman"/>
          <w:color w:val="000000"/>
          <w:sz w:val="24"/>
          <w:szCs w:val="24"/>
        </w:rPr>
      </w:pPr>
      <w:r w:rsidRPr="00D36D7C">
        <w:rPr>
          <w:rFonts w:ascii="Times New Roman" w:eastAsia="Times New Roman" w:hAnsi="Times New Roman" w:cs="Times New Roman"/>
          <w:color w:val="000000"/>
          <w:sz w:val="24"/>
          <w:szCs w:val="24"/>
        </w:rPr>
        <w:t xml:space="preserve">If you need assistance with writing, audio recordings, web creation or other creating software used in class, the Writing and Design Lab can help. They </w:t>
      </w:r>
      <w:proofErr w:type="gramStart"/>
      <w:r w:rsidRPr="00D36D7C">
        <w:rPr>
          <w:rFonts w:ascii="Times New Roman" w:eastAsia="Times New Roman" w:hAnsi="Times New Roman" w:cs="Times New Roman"/>
          <w:color w:val="000000"/>
          <w:sz w:val="24"/>
          <w:szCs w:val="24"/>
        </w:rPr>
        <w:t>provides</w:t>
      </w:r>
      <w:proofErr w:type="gramEnd"/>
      <w:r w:rsidRPr="00D36D7C">
        <w:rPr>
          <w:rFonts w:ascii="Times New Roman" w:eastAsia="Times New Roman" w:hAnsi="Times New Roman" w:cs="Times New Roman"/>
          <w:color w:val="000000"/>
          <w:sz w:val="24"/>
          <w:szCs w:val="24"/>
        </w:rPr>
        <w:t xml:space="preserve"> personal tutoring, workshops and online assistance. You can learn more by emailing </w:t>
      </w:r>
      <w:hyperlink r:id="rId33" w:history="1">
        <w:r w:rsidRPr="00D36D7C">
          <w:rPr>
            <w:rStyle w:val="Hyperlink"/>
            <w:rFonts w:ascii="Times New Roman" w:hAnsi="Times New Roman" w:cs="Times New Roman"/>
            <w:sz w:val="24"/>
            <w:szCs w:val="24"/>
          </w:rPr>
          <w:t>rutgers.wdl@rutgers.edu</w:t>
        </w:r>
      </w:hyperlink>
      <w:r w:rsidRPr="00D36D7C">
        <w:rPr>
          <w:rFonts w:ascii="Times New Roman" w:eastAsia="Times New Roman" w:hAnsi="Times New Roman" w:cs="Times New Roman"/>
          <w:color w:val="000000"/>
          <w:sz w:val="24"/>
          <w:szCs w:val="24"/>
        </w:rPr>
        <w:t xml:space="preserve"> or visiting the website </w:t>
      </w:r>
      <w:hyperlink r:id="rId34" w:history="1">
        <w:r w:rsidRPr="00D36D7C">
          <w:rPr>
            <w:rStyle w:val="Hyperlink"/>
            <w:rFonts w:ascii="Times New Roman" w:hAnsi="Times New Roman" w:cs="Times New Roman"/>
            <w:sz w:val="24"/>
            <w:szCs w:val="24"/>
          </w:rPr>
          <w:t>https://wdl.camden.rutgers.edu/about-2/</w:t>
        </w:r>
      </w:hyperlink>
      <w:r w:rsidRPr="00D36D7C">
        <w:rPr>
          <w:rFonts w:ascii="Times New Roman" w:eastAsia="Times New Roman" w:hAnsi="Times New Roman" w:cs="Times New Roman"/>
          <w:color w:val="000000"/>
          <w:sz w:val="24"/>
          <w:szCs w:val="24"/>
        </w:rPr>
        <w:t>. On the website you can schedule an appointment.</w:t>
      </w:r>
    </w:p>
    <w:p w14:paraId="4949FB63" w14:textId="77777777" w:rsidR="00D36D7C" w:rsidRPr="00D36D7C" w:rsidRDefault="00D36D7C" w:rsidP="00D36D7C">
      <w:pPr>
        <w:spacing w:after="0" w:line="240" w:lineRule="auto"/>
        <w:rPr>
          <w:rFonts w:ascii="Times New Roman" w:eastAsia="Times New Roman" w:hAnsi="Times New Roman" w:cs="Times New Roman"/>
          <w:b/>
          <w:color w:val="000000"/>
          <w:sz w:val="24"/>
          <w:szCs w:val="24"/>
          <w:u w:val="single"/>
        </w:rPr>
      </w:pPr>
    </w:p>
    <w:p w14:paraId="363DD810" w14:textId="77777777" w:rsidR="00D36D7C" w:rsidRPr="00D36D7C" w:rsidRDefault="00D36D7C" w:rsidP="00D36D7C">
      <w:pPr>
        <w:spacing w:after="0" w:line="240" w:lineRule="auto"/>
        <w:rPr>
          <w:rFonts w:ascii="Times New Roman" w:eastAsia="Times New Roman" w:hAnsi="Times New Roman" w:cs="Times New Roman"/>
          <w:color w:val="000000"/>
          <w:sz w:val="24"/>
          <w:szCs w:val="24"/>
        </w:rPr>
      </w:pPr>
      <w:r w:rsidRPr="00D36D7C">
        <w:rPr>
          <w:rFonts w:ascii="Times New Roman" w:eastAsia="Times New Roman" w:hAnsi="Times New Roman" w:cs="Times New Roman"/>
          <w:b/>
          <w:color w:val="000000"/>
          <w:sz w:val="24"/>
          <w:szCs w:val="24"/>
          <w:u w:val="single"/>
        </w:rPr>
        <w:t>National and State Resources for Wellbeing</w:t>
      </w:r>
      <w:r w:rsidRPr="00D36D7C">
        <w:rPr>
          <w:rFonts w:ascii="Times New Roman" w:hAnsi="Times New Roman" w:cs="Times New Roman"/>
          <w:b/>
          <w:sz w:val="24"/>
          <w:szCs w:val="24"/>
          <w:u w:val="single"/>
        </w:rPr>
        <w:t xml:space="preserve"> (Alphabetical Order)</w:t>
      </w:r>
    </w:p>
    <w:p w14:paraId="7D96B926" w14:textId="77777777" w:rsidR="00D36D7C" w:rsidRPr="00D36D7C" w:rsidRDefault="00D36D7C"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color w:val="000000"/>
          <w:sz w:val="24"/>
          <w:szCs w:val="24"/>
        </w:rPr>
        <w:t>Crisis Text Line: text HOME to 741741  </w:t>
      </w:r>
    </w:p>
    <w:p w14:paraId="1A49D0C2" w14:textId="77777777" w:rsidR="00D36D7C" w:rsidRPr="00D36D7C" w:rsidRDefault="00D36D7C"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color w:val="000000"/>
          <w:sz w:val="24"/>
          <w:szCs w:val="24"/>
        </w:rPr>
        <w:t>Crisis Text Line for Students of Color: text STEVE to 741741  </w:t>
      </w:r>
    </w:p>
    <w:p w14:paraId="1CDA4FF6" w14:textId="77777777" w:rsidR="00D36D7C" w:rsidRPr="00D36D7C" w:rsidRDefault="00D36D7C" w:rsidP="00D36D7C">
      <w:pPr>
        <w:spacing w:after="0" w:line="240" w:lineRule="auto"/>
        <w:rPr>
          <w:rFonts w:ascii="Times New Roman" w:eastAsia="Times New Roman" w:hAnsi="Times New Roman" w:cs="Times New Roman"/>
          <w:color w:val="000000"/>
          <w:sz w:val="24"/>
          <w:szCs w:val="24"/>
        </w:rPr>
      </w:pPr>
      <w:r w:rsidRPr="00D36D7C">
        <w:rPr>
          <w:rFonts w:ascii="Times New Roman" w:eastAsia="Times New Roman" w:hAnsi="Times New Roman" w:cs="Times New Roman"/>
          <w:color w:val="000000"/>
          <w:sz w:val="24"/>
          <w:szCs w:val="24"/>
        </w:rPr>
        <w:t>National Domestic Violence Helpline: 1-800-799-7233 or text LOVEIS to 22522 </w:t>
      </w:r>
    </w:p>
    <w:p w14:paraId="7E3A4DA8" w14:textId="77777777" w:rsidR="00D36D7C" w:rsidRPr="00D36D7C" w:rsidRDefault="00D36D7C" w:rsidP="00D36D7C">
      <w:pPr>
        <w:spacing w:after="0" w:line="240" w:lineRule="auto"/>
        <w:rPr>
          <w:rFonts w:ascii="Times New Roman" w:eastAsia="Times New Roman" w:hAnsi="Times New Roman" w:cs="Times New Roman"/>
          <w:color w:val="000000"/>
          <w:sz w:val="24"/>
          <w:szCs w:val="24"/>
        </w:rPr>
      </w:pPr>
      <w:r w:rsidRPr="00D36D7C">
        <w:rPr>
          <w:rFonts w:ascii="Times New Roman" w:hAnsi="Times New Roman" w:cs="Times New Roman"/>
          <w:sz w:val="24"/>
          <w:szCs w:val="24"/>
        </w:rPr>
        <w:t>the National Substance Abuse helpline, </w:t>
      </w:r>
      <w:r w:rsidRPr="00D36D7C">
        <w:rPr>
          <w:rFonts w:ascii="Times New Roman" w:hAnsi="Times New Roman" w:cs="Times New Roman"/>
          <w:color w:val="4A4A4A"/>
          <w:sz w:val="24"/>
          <w:szCs w:val="24"/>
          <w:shd w:val="clear" w:color="auto" w:fill="FFFFFF"/>
        </w:rPr>
        <w:t>SAMHSA’s National Helpline, </w:t>
      </w:r>
      <w:hyperlink r:id="rId35" w:tgtFrame="_blank" w:history="1">
        <w:r w:rsidRPr="00D36D7C">
          <w:rPr>
            <w:rStyle w:val="Hyperlink"/>
            <w:rFonts w:ascii="Times New Roman" w:hAnsi="Times New Roman" w:cs="Times New Roman"/>
            <w:color w:val="1F419A"/>
            <w:sz w:val="24"/>
            <w:szCs w:val="24"/>
          </w:rPr>
          <w:t>1-800-662-HELP (4357)</w:t>
        </w:r>
      </w:hyperlink>
    </w:p>
    <w:p w14:paraId="1DC21634" w14:textId="77777777" w:rsidR="00D36D7C" w:rsidRPr="00D36D7C" w:rsidRDefault="00D36D7C"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color w:val="000000"/>
          <w:sz w:val="24"/>
          <w:szCs w:val="24"/>
        </w:rPr>
        <w:t>National Suicide Prevention Lifeline: 1-800-273-8255  </w:t>
      </w:r>
    </w:p>
    <w:p w14:paraId="39DA7938" w14:textId="77777777" w:rsidR="00D36D7C" w:rsidRPr="00D36D7C" w:rsidRDefault="00D36D7C" w:rsidP="00D36D7C">
      <w:pPr>
        <w:spacing w:after="0" w:line="240" w:lineRule="auto"/>
        <w:rPr>
          <w:rFonts w:ascii="Times New Roman" w:eastAsia="Times New Roman" w:hAnsi="Times New Roman" w:cs="Times New Roman"/>
          <w:color w:val="0000FF"/>
          <w:sz w:val="24"/>
          <w:szCs w:val="24"/>
          <w:u w:val="single"/>
        </w:rPr>
      </w:pPr>
      <w:r w:rsidRPr="00D36D7C">
        <w:rPr>
          <w:rFonts w:ascii="Times New Roman" w:eastAsia="Times New Roman" w:hAnsi="Times New Roman" w:cs="Times New Roman"/>
          <w:sz w:val="24"/>
          <w:szCs w:val="24"/>
        </w:rPr>
        <w:t>NJ HOPE line- </w:t>
      </w:r>
      <w:hyperlink r:id="rId36" w:tgtFrame="_blank" w:history="1">
        <w:r w:rsidRPr="00D36D7C">
          <w:rPr>
            <w:rStyle w:val="Hyperlink"/>
            <w:rFonts w:ascii="Times New Roman" w:hAnsi="Times New Roman" w:cs="Times New Roman"/>
            <w:sz w:val="24"/>
            <w:szCs w:val="24"/>
          </w:rPr>
          <w:t>https://njhopeline.com/</w:t>
        </w:r>
      </w:hyperlink>
    </w:p>
    <w:p w14:paraId="0D693941" w14:textId="77777777" w:rsidR="00D36D7C" w:rsidRPr="00D36D7C" w:rsidRDefault="00D36D7C" w:rsidP="00D36D7C">
      <w:pPr>
        <w:spacing w:after="0" w:line="240" w:lineRule="auto"/>
        <w:rPr>
          <w:rFonts w:ascii="Times New Roman" w:eastAsia="Times New Roman" w:hAnsi="Times New Roman" w:cs="Times New Roman"/>
          <w:color w:val="0000FF"/>
          <w:sz w:val="24"/>
          <w:szCs w:val="24"/>
          <w:u w:val="single"/>
        </w:rPr>
      </w:pPr>
      <w:r w:rsidRPr="00D36D7C">
        <w:rPr>
          <w:rFonts w:ascii="Times New Roman" w:hAnsi="Times New Roman" w:cs="Times New Roman"/>
          <w:sz w:val="24"/>
          <w:szCs w:val="24"/>
        </w:rPr>
        <w:t xml:space="preserve">The Sexual Assault helpline at </w:t>
      </w:r>
      <w:hyperlink r:id="rId37" w:tgtFrame="_blank" w:history="1">
        <w:r w:rsidRPr="00D36D7C">
          <w:rPr>
            <w:rStyle w:val="Hyperlink"/>
            <w:rFonts w:ascii="Times New Roman" w:hAnsi="Times New Roman" w:cs="Times New Roman"/>
            <w:sz w:val="24"/>
            <w:szCs w:val="24"/>
          </w:rPr>
          <w:t>1-800-656-HOPE</w:t>
        </w:r>
      </w:hyperlink>
      <w:r w:rsidRPr="00D36D7C">
        <w:rPr>
          <w:rFonts w:ascii="Times New Roman" w:hAnsi="Times New Roman" w:cs="Times New Roman"/>
          <w:sz w:val="24"/>
          <w:szCs w:val="24"/>
        </w:rPr>
        <w:t xml:space="preserve"> (4673)</w:t>
      </w:r>
    </w:p>
    <w:p w14:paraId="18C63946" w14:textId="77777777" w:rsidR="00D36D7C" w:rsidRPr="00D36D7C" w:rsidRDefault="00D36D7C"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color w:val="000000"/>
          <w:sz w:val="24"/>
          <w:szCs w:val="24"/>
        </w:rPr>
        <w:t>Trevor Lifeline (LGBTQ+): 1-866-488-7386  </w:t>
      </w:r>
    </w:p>
    <w:p w14:paraId="078FF0EC" w14:textId="77777777" w:rsidR="00D36D7C" w:rsidRPr="00D36D7C" w:rsidRDefault="00D36D7C" w:rsidP="00D36D7C">
      <w:pPr>
        <w:spacing w:after="0" w:line="240" w:lineRule="auto"/>
        <w:rPr>
          <w:rFonts w:ascii="Times New Roman" w:eastAsia="Times New Roman" w:hAnsi="Times New Roman" w:cs="Times New Roman"/>
          <w:sz w:val="24"/>
          <w:szCs w:val="24"/>
        </w:rPr>
      </w:pPr>
      <w:r w:rsidRPr="00D36D7C">
        <w:rPr>
          <w:rFonts w:ascii="Times New Roman" w:hAnsi="Times New Roman" w:cs="Times New Roman"/>
          <w:sz w:val="24"/>
          <w:szCs w:val="24"/>
        </w:rPr>
        <w:t>and the National Substance Abuse helpline, </w:t>
      </w:r>
      <w:r w:rsidRPr="00D36D7C">
        <w:rPr>
          <w:rFonts w:ascii="Times New Roman" w:hAnsi="Times New Roman" w:cs="Times New Roman"/>
          <w:color w:val="4A4A4A"/>
          <w:sz w:val="24"/>
          <w:szCs w:val="24"/>
          <w:shd w:val="clear" w:color="auto" w:fill="FFFFFF"/>
        </w:rPr>
        <w:t>SAMHSA’s National Helpline, </w:t>
      </w:r>
      <w:hyperlink r:id="rId38" w:tgtFrame="_blank" w:history="1">
        <w:r w:rsidRPr="00D36D7C">
          <w:rPr>
            <w:rStyle w:val="Hyperlink"/>
            <w:rFonts w:ascii="Times New Roman" w:hAnsi="Times New Roman" w:cs="Times New Roman"/>
            <w:color w:val="1F419A"/>
            <w:sz w:val="24"/>
            <w:szCs w:val="24"/>
          </w:rPr>
          <w:t>1-800-662-HELP (4357)</w:t>
        </w:r>
      </w:hyperlink>
    </w:p>
    <w:p w14:paraId="381A53F1" w14:textId="77777777" w:rsidR="00D36D7C" w:rsidRPr="00D36D7C" w:rsidRDefault="00D36D7C" w:rsidP="00D36D7C">
      <w:pPr>
        <w:spacing w:after="100" w:line="240" w:lineRule="auto"/>
        <w:rPr>
          <w:rFonts w:ascii="Times New Roman" w:eastAsia="Times New Roman" w:hAnsi="Times New Roman" w:cs="Times New Roman"/>
          <w:sz w:val="24"/>
          <w:szCs w:val="24"/>
        </w:rPr>
      </w:pPr>
    </w:p>
    <w:p w14:paraId="299DBA31" w14:textId="77777777" w:rsidR="00D36D7C" w:rsidRPr="00D36D7C" w:rsidRDefault="00D36D7C" w:rsidP="00D36D7C">
      <w:pPr>
        <w:spacing w:after="0" w:line="240" w:lineRule="auto"/>
        <w:rPr>
          <w:rFonts w:ascii="Times New Roman" w:eastAsia="Roboto" w:hAnsi="Times New Roman" w:cs="Times New Roman"/>
          <w:color w:val="000000" w:themeColor="text1"/>
          <w:sz w:val="24"/>
          <w:szCs w:val="24"/>
        </w:rPr>
      </w:pPr>
    </w:p>
    <w:bookmarkEnd w:id="2"/>
    <w:p w14:paraId="5BEE168C" w14:textId="23FFF81E" w:rsidR="00237402" w:rsidRPr="00D36D7C" w:rsidRDefault="004B2F57" w:rsidP="00D36D7C">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D36D7C">
        <w:rPr>
          <w:rFonts w:ascii="Times New Roman" w:eastAsia="Times New Roman" w:hAnsi="Times New Roman" w:cs="Times New Roman"/>
          <w:b/>
          <w:bCs/>
          <w:sz w:val="24"/>
          <w:szCs w:val="24"/>
        </w:rPr>
        <w:t>Schedule of Assignments</w:t>
      </w:r>
    </w:p>
    <w:tbl>
      <w:tblPr>
        <w:tblW w:w="9000" w:type="dxa"/>
        <w:jc w:val="center"/>
        <w:tblCellSpacing w:w="37" w:type="dxa"/>
        <w:tblBorders>
          <w:top w:val="single" w:sz="6" w:space="0" w:color="040F05"/>
          <w:left w:val="single" w:sz="6" w:space="0" w:color="040F05"/>
          <w:bottom w:val="single" w:sz="6" w:space="0" w:color="040F05"/>
          <w:right w:val="single" w:sz="6" w:space="0" w:color="040F05"/>
          <w:insideH w:val="single" w:sz="6" w:space="0" w:color="040F05"/>
          <w:insideV w:val="single" w:sz="6" w:space="0" w:color="040F05"/>
        </w:tblBorders>
        <w:tblCellMar>
          <w:top w:w="75" w:type="dxa"/>
          <w:left w:w="75" w:type="dxa"/>
          <w:bottom w:w="75" w:type="dxa"/>
          <w:right w:w="75" w:type="dxa"/>
        </w:tblCellMar>
        <w:tblLook w:val="04A0" w:firstRow="1" w:lastRow="0" w:firstColumn="1" w:lastColumn="0" w:noHBand="0" w:noVBand="1"/>
      </w:tblPr>
      <w:tblGrid>
        <w:gridCol w:w="1702"/>
        <w:gridCol w:w="2766"/>
        <w:gridCol w:w="2036"/>
        <w:gridCol w:w="74"/>
        <w:gridCol w:w="2422"/>
      </w:tblGrid>
      <w:tr w:rsidR="00603FEF" w:rsidRPr="00D36D7C" w14:paraId="4B71CD91" w14:textId="77777777" w:rsidTr="00603FEF">
        <w:trPr>
          <w:trHeight w:val="240"/>
          <w:tblCellSpacing w:w="37" w:type="dxa"/>
          <w:jc w:val="center"/>
        </w:trPr>
        <w:tc>
          <w:tcPr>
            <w:tcW w:w="1588" w:type="dxa"/>
            <w:shd w:val="clear" w:color="auto" w:fill="auto"/>
            <w:hideMark/>
          </w:tcPr>
          <w:p w14:paraId="57E3CF2D" w14:textId="77777777" w:rsidR="00237402" w:rsidRPr="00D36D7C" w:rsidRDefault="00237402"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b/>
                <w:bCs/>
                <w:sz w:val="24"/>
                <w:szCs w:val="24"/>
              </w:rPr>
              <w:t>Date</w:t>
            </w:r>
          </w:p>
        </w:tc>
        <w:tc>
          <w:tcPr>
            <w:tcW w:w="2693" w:type="dxa"/>
            <w:shd w:val="clear" w:color="auto" w:fill="auto"/>
            <w:hideMark/>
          </w:tcPr>
          <w:p w14:paraId="598FD4C7" w14:textId="77777777" w:rsidR="00237402" w:rsidRPr="00D36D7C" w:rsidRDefault="00237402"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b/>
                <w:bCs/>
                <w:sz w:val="24"/>
                <w:szCs w:val="24"/>
              </w:rPr>
              <w:t>Topics</w:t>
            </w:r>
          </w:p>
        </w:tc>
        <w:tc>
          <w:tcPr>
            <w:tcW w:w="1963" w:type="dxa"/>
            <w:shd w:val="clear" w:color="auto" w:fill="auto"/>
            <w:hideMark/>
          </w:tcPr>
          <w:p w14:paraId="7DE2B18D" w14:textId="105F8ABE" w:rsidR="00237402" w:rsidRPr="00D36D7C" w:rsidRDefault="00A35C1B" w:rsidP="00D36D7C">
            <w:pPr>
              <w:spacing w:after="0" w:line="240" w:lineRule="auto"/>
              <w:rPr>
                <w:rFonts w:ascii="Times New Roman" w:eastAsia="Times New Roman" w:hAnsi="Times New Roman" w:cs="Times New Roman"/>
                <w:b/>
                <w:bCs/>
                <w:sz w:val="24"/>
                <w:szCs w:val="24"/>
              </w:rPr>
            </w:pPr>
            <w:r w:rsidRPr="00D36D7C">
              <w:rPr>
                <w:rFonts w:ascii="Times New Roman" w:eastAsia="Times New Roman" w:hAnsi="Times New Roman" w:cs="Times New Roman"/>
                <w:b/>
                <w:bCs/>
                <w:sz w:val="24"/>
                <w:szCs w:val="24"/>
              </w:rPr>
              <w:t>Assignments due</w:t>
            </w:r>
          </w:p>
        </w:tc>
        <w:tc>
          <w:tcPr>
            <w:tcW w:w="2386" w:type="dxa"/>
            <w:gridSpan w:val="2"/>
            <w:shd w:val="clear" w:color="auto" w:fill="auto"/>
            <w:hideMark/>
          </w:tcPr>
          <w:p w14:paraId="7CC27790" w14:textId="77777777" w:rsidR="00237402" w:rsidRPr="00D36D7C" w:rsidRDefault="00237402"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b/>
                <w:bCs/>
                <w:sz w:val="24"/>
                <w:szCs w:val="24"/>
              </w:rPr>
              <w:t>Reading due</w:t>
            </w:r>
          </w:p>
        </w:tc>
      </w:tr>
      <w:tr w:rsidR="00603FEF" w:rsidRPr="00D36D7C" w14:paraId="06140E03" w14:textId="77777777" w:rsidTr="00603FEF">
        <w:trPr>
          <w:trHeight w:val="240"/>
          <w:tblCellSpacing w:w="37" w:type="dxa"/>
          <w:jc w:val="center"/>
        </w:trPr>
        <w:tc>
          <w:tcPr>
            <w:tcW w:w="1588" w:type="dxa"/>
            <w:shd w:val="clear" w:color="auto" w:fill="9CC2E5" w:themeFill="accent1" w:themeFillTint="99"/>
            <w:hideMark/>
          </w:tcPr>
          <w:p w14:paraId="67E8100F" w14:textId="0780CCDA" w:rsidR="00237402" w:rsidRPr="00D36D7C" w:rsidRDefault="00A35C1B"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b/>
                <w:bCs/>
                <w:sz w:val="24"/>
                <w:szCs w:val="24"/>
              </w:rPr>
              <w:t>September 1-26</w:t>
            </w:r>
          </w:p>
        </w:tc>
        <w:tc>
          <w:tcPr>
            <w:tcW w:w="2693" w:type="dxa"/>
            <w:shd w:val="clear" w:color="auto" w:fill="9CC2E5" w:themeFill="accent1" w:themeFillTint="99"/>
            <w:hideMark/>
          </w:tcPr>
          <w:p w14:paraId="4CBD0E3A" w14:textId="77777777" w:rsidR="00237402" w:rsidRPr="00D36D7C" w:rsidRDefault="00237402"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b/>
                <w:bCs/>
                <w:sz w:val="24"/>
                <w:szCs w:val="24"/>
              </w:rPr>
              <w:t>Some Concepts, A Bit of History, and a Guide to Reading the Texts</w:t>
            </w:r>
          </w:p>
        </w:tc>
        <w:tc>
          <w:tcPr>
            <w:tcW w:w="1963" w:type="dxa"/>
            <w:shd w:val="clear" w:color="auto" w:fill="9CC2E5" w:themeFill="accent1" w:themeFillTint="99"/>
            <w:hideMark/>
          </w:tcPr>
          <w:p w14:paraId="0BD7ADCD" w14:textId="77777777" w:rsidR="00237402" w:rsidRPr="00D36D7C" w:rsidRDefault="00237402"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 </w:t>
            </w:r>
          </w:p>
        </w:tc>
        <w:tc>
          <w:tcPr>
            <w:tcW w:w="2386" w:type="dxa"/>
            <w:gridSpan w:val="2"/>
            <w:shd w:val="clear" w:color="auto" w:fill="9CC2E5" w:themeFill="accent1" w:themeFillTint="99"/>
            <w:hideMark/>
          </w:tcPr>
          <w:p w14:paraId="6C334612" w14:textId="77777777" w:rsidR="00237402" w:rsidRPr="00D36D7C" w:rsidRDefault="00237402"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 </w:t>
            </w:r>
          </w:p>
        </w:tc>
      </w:tr>
      <w:tr w:rsidR="00010982" w:rsidRPr="00D36D7C" w14:paraId="17F42D89" w14:textId="77777777" w:rsidTr="00603FEF">
        <w:trPr>
          <w:trHeight w:val="240"/>
          <w:tblCellSpacing w:w="37" w:type="dxa"/>
          <w:jc w:val="center"/>
        </w:trPr>
        <w:tc>
          <w:tcPr>
            <w:tcW w:w="1588" w:type="dxa"/>
            <w:shd w:val="clear" w:color="auto" w:fill="auto"/>
            <w:hideMark/>
          </w:tcPr>
          <w:p w14:paraId="26A4D64F" w14:textId="69B1E5C9" w:rsidR="00A35C1B" w:rsidRPr="00D36D7C" w:rsidRDefault="00A35C1B" w:rsidP="00D36D7C">
            <w:pPr>
              <w:spacing w:after="0" w:line="240" w:lineRule="auto"/>
              <w:rPr>
                <w:rFonts w:ascii="Times New Roman" w:eastAsia="Times New Roman" w:hAnsi="Times New Roman" w:cs="Times New Roman"/>
                <w:b/>
                <w:bCs/>
                <w:sz w:val="24"/>
                <w:szCs w:val="24"/>
              </w:rPr>
            </w:pPr>
            <w:r w:rsidRPr="00D36D7C">
              <w:rPr>
                <w:rFonts w:ascii="Times New Roman" w:eastAsia="Times New Roman" w:hAnsi="Times New Roman" w:cs="Times New Roman"/>
                <w:b/>
                <w:bCs/>
                <w:sz w:val="24"/>
                <w:szCs w:val="24"/>
              </w:rPr>
              <w:t>Wednesday,</w:t>
            </w:r>
          </w:p>
          <w:p w14:paraId="4A6A4B1A" w14:textId="1DC4EC2A" w:rsidR="00237402" w:rsidRPr="00D36D7C" w:rsidRDefault="0030336A"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b/>
                <w:bCs/>
                <w:sz w:val="24"/>
                <w:szCs w:val="24"/>
              </w:rPr>
              <w:t>September 1</w:t>
            </w:r>
          </w:p>
        </w:tc>
        <w:tc>
          <w:tcPr>
            <w:tcW w:w="2693" w:type="dxa"/>
            <w:shd w:val="clear" w:color="auto" w:fill="auto"/>
            <w:hideMark/>
          </w:tcPr>
          <w:p w14:paraId="6ACFFF42" w14:textId="77777777" w:rsidR="00237402" w:rsidRPr="00D36D7C" w:rsidRDefault="00237402"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Orientation and Requirements</w:t>
            </w:r>
            <w:r w:rsidRPr="00D36D7C">
              <w:rPr>
                <w:rFonts w:ascii="Times New Roman" w:eastAsia="Times New Roman" w:hAnsi="Times New Roman" w:cs="Times New Roman"/>
                <w:sz w:val="24"/>
                <w:szCs w:val="24"/>
              </w:rPr>
              <w:br/>
            </w:r>
            <w:r w:rsidRPr="00D36D7C">
              <w:rPr>
                <w:rFonts w:ascii="Times New Roman" w:eastAsia="Times New Roman" w:hAnsi="Times New Roman" w:cs="Times New Roman"/>
                <w:i/>
                <w:iCs/>
                <w:sz w:val="24"/>
                <w:szCs w:val="24"/>
              </w:rPr>
              <w:t>Lecture:</w:t>
            </w:r>
            <w:r w:rsidRPr="00D36D7C">
              <w:rPr>
                <w:rFonts w:ascii="Times New Roman" w:eastAsia="Times New Roman" w:hAnsi="Times New Roman" w:cs="Times New Roman"/>
                <w:sz w:val="24"/>
                <w:szCs w:val="24"/>
              </w:rPr>
              <w:t xml:space="preserve"> What is Cultural Anthropology?</w:t>
            </w:r>
          </w:p>
        </w:tc>
        <w:tc>
          <w:tcPr>
            <w:tcW w:w="1963" w:type="dxa"/>
            <w:shd w:val="clear" w:color="auto" w:fill="auto"/>
            <w:hideMark/>
          </w:tcPr>
          <w:p w14:paraId="48806683" w14:textId="77777777" w:rsidR="00237402" w:rsidRPr="00D36D7C" w:rsidRDefault="00237402"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 </w:t>
            </w:r>
          </w:p>
        </w:tc>
        <w:tc>
          <w:tcPr>
            <w:tcW w:w="2386" w:type="dxa"/>
            <w:gridSpan w:val="2"/>
            <w:shd w:val="clear" w:color="auto" w:fill="auto"/>
          </w:tcPr>
          <w:p w14:paraId="00E979D9" w14:textId="0AD9AA24" w:rsidR="00237402" w:rsidRPr="00D36D7C" w:rsidRDefault="00237402" w:rsidP="00D36D7C">
            <w:pPr>
              <w:spacing w:after="0" w:line="240" w:lineRule="auto"/>
              <w:rPr>
                <w:rFonts w:ascii="Times New Roman" w:eastAsia="Times New Roman" w:hAnsi="Times New Roman" w:cs="Times New Roman"/>
                <w:sz w:val="24"/>
                <w:szCs w:val="24"/>
              </w:rPr>
            </w:pPr>
          </w:p>
        </w:tc>
      </w:tr>
      <w:tr w:rsidR="00010982" w:rsidRPr="00D36D7C" w14:paraId="43F4DABB" w14:textId="77777777" w:rsidTr="00603FEF">
        <w:trPr>
          <w:trHeight w:val="240"/>
          <w:tblCellSpacing w:w="37" w:type="dxa"/>
          <w:jc w:val="center"/>
        </w:trPr>
        <w:tc>
          <w:tcPr>
            <w:tcW w:w="1588" w:type="dxa"/>
            <w:shd w:val="clear" w:color="auto" w:fill="auto"/>
            <w:hideMark/>
          </w:tcPr>
          <w:p w14:paraId="788F513C" w14:textId="77777777" w:rsidR="00A35C1B" w:rsidRPr="00D36D7C" w:rsidRDefault="00A35C1B" w:rsidP="00D36D7C">
            <w:pPr>
              <w:spacing w:after="0" w:line="240" w:lineRule="auto"/>
              <w:rPr>
                <w:rFonts w:ascii="Times New Roman" w:eastAsia="Times New Roman" w:hAnsi="Times New Roman" w:cs="Times New Roman"/>
                <w:b/>
                <w:bCs/>
                <w:sz w:val="24"/>
                <w:szCs w:val="24"/>
              </w:rPr>
            </w:pPr>
            <w:r w:rsidRPr="00D36D7C">
              <w:rPr>
                <w:rFonts w:ascii="Times New Roman" w:eastAsia="Times New Roman" w:hAnsi="Times New Roman" w:cs="Times New Roman"/>
                <w:b/>
                <w:bCs/>
                <w:sz w:val="24"/>
                <w:szCs w:val="24"/>
              </w:rPr>
              <w:t>Wednesday,</w:t>
            </w:r>
          </w:p>
          <w:p w14:paraId="0D83A0FD" w14:textId="1363D92D" w:rsidR="00237402" w:rsidRPr="00D36D7C" w:rsidRDefault="0030336A" w:rsidP="00D36D7C">
            <w:pPr>
              <w:spacing w:after="0" w:line="240" w:lineRule="auto"/>
              <w:rPr>
                <w:rFonts w:ascii="Times New Roman" w:eastAsia="Times New Roman" w:hAnsi="Times New Roman" w:cs="Times New Roman"/>
                <w:b/>
                <w:bCs/>
                <w:sz w:val="24"/>
                <w:szCs w:val="24"/>
              </w:rPr>
            </w:pPr>
            <w:r w:rsidRPr="00D36D7C">
              <w:rPr>
                <w:rFonts w:ascii="Times New Roman" w:eastAsia="Times New Roman" w:hAnsi="Times New Roman" w:cs="Times New Roman"/>
                <w:b/>
                <w:bCs/>
                <w:sz w:val="24"/>
                <w:szCs w:val="24"/>
              </w:rPr>
              <w:t>September 8</w:t>
            </w:r>
          </w:p>
        </w:tc>
        <w:tc>
          <w:tcPr>
            <w:tcW w:w="2693" w:type="dxa"/>
            <w:shd w:val="clear" w:color="auto" w:fill="auto"/>
            <w:hideMark/>
          </w:tcPr>
          <w:p w14:paraId="0DC3BC14" w14:textId="77777777" w:rsidR="00237402" w:rsidRPr="00D36D7C" w:rsidRDefault="00237402"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i/>
                <w:iCs/>
                <w:sz w:val="24"/>
                <w:szCs w:val="24"/>
              </w:rPr>
              <w:t>Lecture:</w:t>
            </w:r>
            <w:r w:rsidRPr="00D36D7C">
              <w:rPr>
                <w:rFonts w:ascii="Times New Roman" w:eastAsia="Times New Roman" w:hAnsi="Times New Roman" w:cs="Times New Roman"/>
                <w:sz w:val="24"/>
                <w:szCs w:val="24"/>
              </w:rPr>
              <w:t xml:space="preserve"> What to Look for in Assigned Ethnographies and Films</w:t>
            </w:r>
          </w:p>
        </w:tc>
        <w:tc>
          <w:tcPr>
            <w:tcW w:w="1963" w:type="dxa"/>
            <w:shd w:val="clear" w:color="auto" w:fill="auto"/>
            <w:hideMark/>
          </w:tcPr>
          <w:p w14:paraId="291302E7" w14:textId="77777777" w:rsidR="00237402" w:rsidRPr="00D36D7C" w:rsidRDefault="00237402"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 </w:t>
            </w:r>
          </w:p>
        </w:tc>
        <w:tc>
          <w:tcPr>
            <w:tcW w:w="2386" w:type="dxa"/>
            <w:gridSpan w:val="2"/>
            <w:shd w:val="clear" w:color="auto" w:fill="auto"/>
            <w:hideMark/>
          </w:tcPr>
          <w:p w14:paraId="59631984" w14:textId="77777777" w:rsidR="00237402" w:rsidRPr="00D36D7C" w:rsidRDefault="00237402"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1) Due: "Body Ritual among the Nacirema" by Horace Miner,</w:t>
            </w:r>
            <w:r w:rsidRPr="00D36D7C">
              <w:rPr>
                <w:rFonts w:ascii="Times New Roman" w:eastAsia="Times New Roman" w:hAnsi="Times New Roman" w:cs="Times New Roman"/>
                <w:i/>
                <w:iCs/>
                <w:sz w:val="24"/>
                <w:szCs w:val="24"/>
              </w:rPr>
              <w:t xml:space="preserve"> American Anthropologist </w:t>
            </w:r>
            <w:r w:rsidRPr="00D36D7C">
              <w:rPr>
                <w:rFonts w:ascii="Times New Roman" w:eastAsia="Times New Roman" w:hAnsi="Times New Roman" w:cs="Times New Roman"/>
                <w:sz w:val="24"/>
                <w:szCs w:val="24"/>
              </w:rPr>
              <w:t xml:space="preserve">(1956) (on </w:t>
            </w:r>
            <w:hyperlink r:id="rId39" w:history="1">
              <w:r w:rsidRPr="00D36D7C">
                <w:rPr>
                  <w:rFonts w:ascii="Times New Roman" w:eastAsia="Times New Roman" w:hAnsi="Times New Roman" w:cs="Times New Roman"/>
                  <w:color w:val="0000FF"/>
                  <w:sz w:val="24"/>
                  <w:szCs w:val="24"/>
                  <w:u w:val="single"/>
                </w:rPr>
                <w:t>reserve</w:t>
              </w:r>
            </w:hyperlink>
            <w:r w:rsidRPr="00D36D7C">
              <w:rPr>
                <w:rFonts w:ascii="Times New Roman" w:eastAsia="Times New Roman" w:hAnsi="Times New Roman" w:cs="Times New Roman"/>
                <w:sz w:val="24"/>
                <w:szCs w:val="24"/>
              </w:rPr>
              <w:t>)</w:t>
            </w:r>
          </w:p>
          <w:p w14:paraId="49D6CAFC" w14:textId="77777777" w:rsidR="00237402" w:rsidRPr="00D36D7C" w:rsidRDefault="00237402"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 </w:t>
            </w:r>
          </w:p>
          <w:p w14:paraId="5036089A" w14:textId="6A061ED1" w:rsidR="00237402" w:rsidRPr="00D36D7C" w:rsidRDefault="00237402"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 xml:space="preserve">2) </w:t>
            </w:r>
            <w:r w:rsidR="00603FEF" w:rsidRPr="00D36D7C">
              <w:rPr>
                <w:rFonts w:ascii="Times New Roman" w:eastAsia="Times New Roman" w:hAnsi="Times New Roman" w:cs="Times New Roman"/>
                <w:sz w:val="24"/>
                <w:szCs w:val="24"/>
              </w:rPr>
              <w:t xml:space="preserve">Due: </w:t>
            </w:r>
            <w:r w:rsidR="001D5FBD" w:rsidRPr="00D36D7C">
              <w:rPr>
                <w:rFonts w:ascii="Times New Roman" w:eastAsia="Times New Roman" w:hAnsi="Times New Roman" w:cs="Times New Roman"/>
                <w:i/>
                <w:iCs/>
                <w:sz w:val="24"/>
                <w:szCs w:val="24"/>
              </w:rPr>
              <w:t>Ancestral Lines</w:t>
            </w:r>
            <w:r w:rsidR="00A35C1B" w:rsidRPr="00D36D7C">
              <w:rPr>
                <w:rFonts w:ascii="Times New Roman" w:eastAsia="Times New Roman" w:hAnsi="Times New Roman" w:cs="Times New Roman"/>
                <w:i/>
                <w:iCs/>
                <w:sz w:val="24"/>
                <w:szCs w:val="24"/>
              </w:rPr>
              <w:t xml:space="preserve">, </w:t>
            </w:r>
            <w:r w:rsidR="00A35C1B" w:rsidRPr="00D36D7C">
              <w:rPr>
                <w:rFonts w:ascii="Times New Roman" w:eastAsia="Times New Roman" w:hAnsi="Times New Roman" w:cs="Times New Roman"/>
                <w:sz w:val="24"/>
                <w:szCs w:val="24"/>
              </w:rPr>
              <w:t>Chapter 1, pp. 5-37</w:t>
            </w:r>
          </w:p>
        </w:tc>
      </w:tr>
      <w:tr w:rsidR="00010982" w:rsidRPr="00D36D7C" w14:paraId="1600BBFD" w14:textId="77777777" w:rsidTr="00603FEF">
        <w:trPr>
          <w:trHeight w:val="240"/>
          <w:tblCellSpacing w:w="37" w:type="dxa"/>
          <w:jc w:val="center"/>
        </w:trPr>
        <w:tc>
          <w:tcPr>
            <w:tcW w:w="1588" w:type="dxa"/>
            <w:shd w:val="clear" w:color="auto" w:fill="auto"/>
            <w:hideMark/>
          </w:tcPr>
          <w:p w14:paraId="247A85EF" w14:textId="77777777" w:rsidR="00A35C1B" w:rsidRPr="00D36D7C" w:rsidRDefault="00A35C1B" w:rsidP="00D36D7C">
            <w:pPr>
              <w:spacing w:after="0" w:line="240" w:lineRule="auto"/>
              <w:rPr>
                <w:rFonts w:ascii="Times New Roman" w:eastAsia="Times New Roman" w:hAnsi="Times New Roman" w:cs="Times New Roman"/>
                <w:b/>
                <w:bCs/>
                <w:sz w:val="24"/>
                <w:szCs w:val="24"/>
              </w:rPr>
            </w:pPr>
            <w:r w:rsidRPr="00D36D7C">
              <w:rPr>
                <w:rFonts w:ascii="Times New Roman" w:eastAsia="Times New Roman" w:hAnsi="Times New Roman" w:cs="Times New Roman"/>
                <w:b/>
                <w:bCs/>
                <w:sz w:val="24"/>
                <w:szCs w:val="24"/>
              </w:rPr>
              <w:t>Monday,</w:t>
            </w:r>
          </w:p>
          <w:p w14:paraId="23780928" w14:textId="0A16B716" w:rsidR="00237402" w:rsidRPr="00D36D7C" w:rsidRDefault="00A35C1B" w:rsidP="00D36D7C">
            <w:pPr>
              <w:spacing w:after="0" w:line="240" w:lineRule="auto"/>
              <w:rPr>
                <w:rFonts w:ascii="Times New Roman" w:eastAsia="Times New Roman" w:hAnsi="Times New Roman" w:cs="Times New Roman"/>
                <w:b/>
                <w:bCs/>
                <w:sz w:val="24"/>
                <w:szCs w:val="24"/>
              </w:rPr>
            </w:pPr>
            <w:r w:rsidRPr="00D36D7C">
              <w:rPr>
                <w:rFonts w:ascii="Times New Roman" w:eastAsia="Times New Roman" w:hAnsi="Times New Roman" w:cs="Times New Roman"/>
                <w:b/>
                <w:bCs/>
                <w:sz w:val="24"/>
                <w:szCs w:val="24"/>
              </w:rPr>
              <w:t>September 13</w:t>
            </w:r>
          </w:p>
        </w:tc>
        <w:tc>
          <w:tcPr>
            <w:tcW w:w="2693" w:type="dxa"/>
            <w:shd w:val="clear" w:color="auto" w:fill="auto"/>
            <w:hideMark/>
          </w:tcPr>
          <w:p w14:paraId="4F041979" w14:textId="77777777" w:rsidR="00237402" w:rsidRPr="00D36D7C" w:rsidRDefault="00237402"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i/>
                <w:iCs/>
                <w:sz w:val="24"/>
                <w:szCs w:val="24"/>
              </w:rPr>
              <w:t>Lecture:</w:t>
            </w:r>
            <w:r w:rsidRPr="00D36D7C">
              <w:rPr>
                <w:rFonts w:ascii="Times New Roman" w:eastAsia="Times New Roman" w:hAnsi="Times New Roman" w:cs="Times New Roman"/>
                <w:sz w:val="24"/>
                <w:szCs w:val="24"/>
              </w:rPr>
              <w:t xml:space="preserve"> The Concept of Culture and the Nature of Cultural Systems</w:t>
            </w:r>
          </w:p>
        </w:tc>
        <w:tc>
          <w:tcPr>
            <w:tcW w:w="1963" w:type="dxa"/>
            <w:shd w:val="clear" w:color="auto" w:fill="auto"/>
            <w:hideMark/>
          </w:tcPr>
          <w:p w14:paraId="6B521DE8" w14:textId="77777777" w:rsidR="00237402" w:rsidRPr="00D36D7C" w:rsidRDefault="00237402"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 </w:t>
            </w:r>
          </w:p>
        </w:tc>
        <w:tc>
          <w:tcPr>
            <w:tcW w:w="2386" w:type="dxa"/>
            <w:gridSpan w:val="2"/>
            <w:shd w:val="clear" w:color="auto" w:fill="auto"/>
            <w:hideMark/>
          </w:tcPr>
          <w:p w14:paraId="48523D26" w14:textId="10E7A388" w:rsidR="00237402" w:rsidRPr="00D36D7C" w:rsidRDefault="00603FEF"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 xml:space="preserve">Due: </w:t>
            </w:r>
            <w:r w:rsidR="001D5FBD" w:rsidRPr="00D36D7C">
              <w:rPr>
                <w:rFonts w:ascii="Times New Roman" w:eastAsia="Times New Roman" w:hAnsi="Times New Roman" w:cs="Times New Roman"/>
                <w:i/>
                <w:iCs/>
                <w:sz w:val="24"/>
                <w:szCs w:val="24"/>
              </w:rPr>
              <w:t>Ancestral Lines</w:t>
            </w:r>
            <w:r w:rsidR="00A35C1B" w:rsidRPr="00D36D7C">
              <w:rPr>
                <w:rFonts w:ascii="Times New Roman" w:eastAsia="Times New Roman" w:hAnsi="Times New Roman" w:cs="Times New Roman"/>
                <w:sz w:val="24"/>
                <w:szCs w:val="24"/>
              </w:rPr>
              <w:t>, Chapters 2 &amp; 3, pp. 39-110</w:t>
            </w:r>
          </w:p>
        </w:tc>
      </w:tr>
      <w:tr w:rsidR="00010982" w:rsidRPr="00D36D7C" w14:paraId="58554B7F" w14:textId="77777777" w:rsidTr="00603FEF">
        <w:trPr>
          <w:trHeight w:val="240"/>
          <w:tblCellSpacing w:w="37" w:type="dxa"/>
          <w:jc w:val="center"/>
        </w:trPr>
        <w:tc>
          <w:tcPr>
            <w:tcW w:w="1588" w:type="dxa"/>
            <w:shd w:val="clear" w:color="auto" w:fill="auto"/>
            <w:hideMark/>
          </w:tcPr>
          <w:p w14:paraId="5564A4BF" w14:textId="77777777" w:rsidR="00A35C1B" w:rsidRPr="00D36D7C" w:rsidRDefault="00A35C1B" w:rsidP="00D36D7C">
            <w:pPr>
              <w:spacing w:after="0" w:line="240" w:lineRule="auto"/>
              <w:rPr>
                <w:rFonts w:ascii="Times New Roman" w:eastAsia="Times New Roman" w:hAnsi="Times New Roman" w:cs="Times New Roman"/>
                <w:b/>
                <w:bCs/>
                <w:sz w:val="24"/>
                <w:szCs w:val="24"/>
              </w:rPr>
            </w:pPr>
            <w:r w:rsidRPr="00D36D7C">
              <w:rPr>
                <w:rFonts w:ascii="Times New Roman" w:eastAsia="Times New Roman" w:hAnsi="Times New Roman" w:cs="Times New Roman"/>
                <w:b/>
                <w:bCs/>
                <w:sz w:val="24"/>
                <w:szCs w:val="24"/>
              </w:rPr>
              <w:t>Wednesday,</w:t>
            </w:r>
          </w:p>
          <w:p w14:paraId="3538A2F1" w14:textId="63267508" w:rsidR="00237402" w:rsidRPr="00D36D7C" w:rsidRDefault="00A35C1B"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b/>
                <w:bCs/>
                <w:sz w:val="24"/>
                <w:szCs w:val="24"/>
              </w:rPr>
              <w:t>September 15</w:t>
            </w:r>
          </w:p>
        </w:tc>
        <w:tc>
          <w:tcPr>
            <w:tcW w:w="2693" w:type="dxa"/>
            <w:shd w:val="clear" w:color="auto" w:fill="auto"/>
            <w:hideMark/>
          </w:tcPr>
          <w:p w14:paraId="58CFBCB5" w14:textId="77777777" w:rsidR="00237402" w:rsidRPr="00D36D7C" w:rsidRDefault="00237402"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i/>
                <w:iCs/>
                <w:sz w:val="24"/>
                <w:szCs w:val="24"/>
              </w:rPr>
              <w:t>Lecture:</w:t>
            </w:r>
            <w:r w:rsidRPr="00D36D7C">
              <w:rPr>
                <w:rFonts w:ascii="Times New Roman" w:eastAsia="Times New Roman" w:hAnsi="Times New Roman" w:cs="Times New Roman"/>
                <w:sz w:val="24"/>
                <w:szCs w:val="24"/>
              </w:rPr>
              <w:t xml:space="preserve"> The Concept of Culture and the Nature of Cultural Systems, continued </w:t>
            </w:r>
          </w:p>
          <w:p w14:paraId="34875EB2" w14:textId="77777777" w:rsidR="00237402" w:rsidRPr="00D36D7C" w:rsidRDefault="00237402" w:rsidP="00D36D7C">
            <w:pPr>
              <w:spacing w:before="100" w:beforeAutospacing="1" w:after="100" w:afterAutospacing="1"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i/>
                <w:iCs/>
                <w:sz w:val="24"/>
                <w:szCs w:val="24"/>
              </w:rPr>
              <w:t>Class Resources:</w:t>
            </w:r>
            <w:r w:rsidRPr="00D36D7C">
              <w:rPr>
                <w:rFonts w:ascii="Times New Roman" w:eastAsia="Times New Roman" w:hAnsi="Times New Roman" w:cs="Times New Roman"/>
                <w:sz w:val="24"/>
                <w:szCs w:val="24"/>
              </w:rPr>
              <w:t xml:space="preserve"> </w:t>
            </w:r>
            <w:hyperlink r:id="rId40" w:history="1">
              <w:r w:rsidRPr="00D36D7C">
                <w:rPr>
                  <w:rFonts w:ascii="Times New Roman" w:eastAsia="Times New Roman" w:hAnsi="Times New Roman" w:cs="Times New Roman"/>
                  <w:color w:val="0000FF"/>
                  <w:sz w:val="24"/>
                  <w:szCs w:val="24"/>
                  <w:u w:val="single"/>
                </w:rPr>
                <w:t xml:space="preserve">Tibetan Rap </w:t>
              </w:r>
            </w:hyperlink>
            <w:r w:rsidRPr="00D36D7C">
              <w:rPr>
                <w:rFonts w:ascii="Times New Roman" w:eastAsia="Times New Roman" w:hAnsi="Times New Roman" w:cs="Times New Roman"/>
                <w:sz w:val="24"/>
                <w:szCs w:val="24"/>
              </w:rPr>
              <w:t xml:space="preserve">and </w:t>
            </w:r>
            <w:hyperlink r:id="rId41" w:history="1">
              <w:proofErr w:type="spellStart"/>
              <w:r w:rsidRPr="00D36D7C">
                <w:rPr>
                  <w:rFonts w:ascii="Times New Roman" w:eastAsia="Times New Roman" w:hAnsi="Times New Roman" w:cs="Times New Roman"/>
                  <w:color w:val="0000FF"/>
                  <w:sz w:val="24"/>
                  <w:szCs w:val="24"/>
                  <w:u w:val="single"/>
                </w:rPr>
                <w:t>Obrafor</w:t>
              </w:r>
              <w:proofErr w:type="spellEnd"/>
              <w:r w:rsidRPr="00D36D7C">
                <w:rPr>
                  <w:rFonts w:ascii="Times New Roman" w:eastAsia="Times New Roman" w:hAnsi="Times New Roman" w:cs="Times New Roman"/>
                  <w:color w:val="0000FF"/>
                  <w:sz w:val="24"/>
                  <w:szCs w:val="24"/>
                  <w:u w:val="single"/>
                </w:rPr>
                <w:t>, "Kwame Nkrumah" (1999)</w:t>
              </w:r>
            </w:hyperlink>
            <w:r w:rsidRPr="00D36D7C">
              <w:rPr>
                <w:rFonts w:ascii="Times New Roman" w:eastAsia="Times New Roman" w:hAnsi="Times New Roman" w:cs="Times New Roman"/>
                <w:sz w:val="24"/>
                <w:szCs w:val="24"/>
              </w:rPr>
              <w:t xml:space="preserve"> and </w:t>
            </w:r>
            <w:hyperlink r:id="rId42" w:history="1">
              <w:r w:rsidRPr="00D36D7C">
                <w:rPr>
                  <w:rFonts w:ascii="Times New Roman" w:eastAsia="Times New Roman" w:hAnsi="Times New Roman" w:cs="Times New Roman"/>
                  <w:color w:val="0000FF"/>
                  <w:sz w:val="24"/>
                  <w:szCs w:val="24"/>
                  <w:u w:val="single"/>
                </w:rPr>
                <w:t>Cloth</w:t>
              </w:r>
            </w:hyperlink>
          </w:p>
        </w:tc>
        <w:tc>
          <w:tcPr>
            <w:tcW w:w="1963" w:type="dxa"/>
            <w:shd w:val="clear" w:color="auto" w:fill="auto"/>
            <w:hideMark/>
          </w:tcPr>
          <w:p w14:paraId="48489E91" w14:textId="77777777" w:rsidR="00237402" w:rsidRPr="00D36D7C" w:rsidRDefault="00237402"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 </w:t>
            </w:r>
          </w:p>
        </w:tc>
        <w:tc>
          <w:tcPr>
            <w:tcW w:w="2386" w:type="dxa"/>
            <w:gridSpan w:val="2"/>
            <w:shd w:val="clear" w:color="auto" w:fill="auto"/>
            <w:hideMark/>
          </w:tcPr>
          <w:p w14:paraId="24F7FA97" w14:textId="39A6AB0A" w:rsidR="00237402" w:rsidRPr="00D36D7C" w:rsidRDefault="001D5FBD"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i/>
                <w:iCs/>
                <w:sz w:val="24"/>
                <w:szCs w:val="24"/>
              </w:rPr>
              <w:t>Ancestral Lines</w:t>
            </w:r>
            <w:r w:rsidR="00A35C1B" w:rsidRPr="00D36D7C">
              <w:rPr>
                <w:rFonts w:ascii="Times New Roman" w:eastAsia="Times New Roman" w:hAnsi="Times New Roman" w:cs="Times New Roman"/>
                <w:sz w:val="24"/>
                <w:szCs w:val="24"/>
              </w:rPr>
              <w:t>, Chapter 4, pp. 111-138</w:t>
            </w:r>
          </w:p>
        </w:tc>
      </w:tr>
      <w:tr w:rsidR="00010982" w:rsidRPr="00D36D7C" w14:paraId="153E7F4B" w14:textId="77777777" w:rsidTr="00603FEF">
        <w:trPr>
          <w:trHeight w:val="240"/>
          <w:tblCellSpacing w:w="37" w:type="dxa"/>
          <w:jc w:val="center"/>
        </w:trPr>
        <w:tc>
          <w:tcPr>
            <w:tcW w:w="1588" w:type="dxa"/>
            <w:shd w:val="clear" w:color="auto" w:fill="auto"/>
            <w:hideMark/>
          </w:tcPr>
          <w:p w14:paraId="026C28E5" w14:textId="77777777" w:rsidR="00A35C1B" w:rsidRPr="00D36D7C" w:rsidRDefault="00A35C1B" w:rsidP="00D36D7C">
            <w:pPr>
              <w:spacing w:after="0" w:line="240" w:lineRule="auto"/>
              <w:rPr>
                <w:rFonts w:ascii="Times New Roman" w:eastAsia="Times New Roman" w:hAnsi="Times New Roman" w:cs="Times New Roman"/>
                <w:b/>
                <w:bCs/>
                <w:sz w:val="24"/>
                <w:szCs w:val="24"/>
              </w:rPr>
            </w:pPr>
            <w:r w:rsidRPr="00D36D7C">
              <w:rPr>
                <w:rFonts w:ascii="Times New Roman" w:eastAsia="Times New Roman" w:hAnsi="Times New Roman" w:cs="Times New Roman"/>
                <w:b/>
                <w:bCs/>
                <w:sz w:val="24"/>
                <w:szCs w:val="24"/>
              </w:rPr>
              <w:t>Monday,</w:t>
            </w:r>
          </w:p>
          <w:p w14:paraId="5B3E1C67" w14:textId="19AFA57B" w:rsidR="00237402" w:rsidRPr="00D36D7C" w:rsidRDefault="00A35C1B"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b/>
                <w:bCs/>
                <w:sz w:val="24"/>
                <w:szCs w:val="24"/>
              </w:rPr>
              <w:t>September 20</w:t>
            </w:r>
          </w:p>
        </w:tc>
        <w:tc>
          <w:tcPr>
            <w:tcW w:w="2693" w:type="dxa"/>
            <w:shd w:val="clear" w:color="auto" w:fill="auto"/>
            <w:hideMark/>
          </w:tcPr>
          <w:p w14:paraId="78D49061" w14:textId="77777777" w:rsidR="00237402" w:rsidRPr="00D36D7C" w:rsidRDefault="000B4247" w:rsidP="00D36D7C">
            <w:pPr>
              <w:spacing w:after="0" w:line="240" w:lineRule="auto"/>
              <w:rPr>
                <w:rFonts w:ascii="Times New Roman" w:eastAsia="Times New Roman" w:hAnsi="Times New Roman" w:cs="Times New Roman"/>
                <w:sz w:val="24"/>
                <w:szCs w:val="24"/>
              </w:rPr>
            </w:pPr>
            <w:hyperlink r:id="rId43" w:history="1">
              <w:r w:rsidR="00237402" w:rsidRPr="00D36D7C">
                <w:rPr>
                  <w:rFonts w:ascii="Times New Roman" w:eastAsia="Times New Roman" w:hAnsi="Times New Roman" w:cs="Times New Roman"/>
                  <w:i/>
                  <w:iCs/>
                  <w:color w:val="0000FF"/>
                  <w:sz w:val="24"/>
                  <w:szCs w:val="24"/>
                  <w:u w:val="single"/>
                </w:rPr>
                <w:t>Lecture:</w:t>
              </w:r>
            </w:hyperlink>
            <w:r w:rsidR="00237402" w:rsidRPr="00D36D7C">
              <w:rPr>
                <w:rFonts w:ascii="Times New Roman" w:eastAsia="Times New Roman" w:hAnsi="Times New Roman" w:cs="Times New Roman"/>
                <w:sz w:val="24"/>
                <w:szCs w:val="24"/>
              </w:rPr>
              <w:t xml:space="preserve"> On the Conduct of Inquiry in Cultural Anthropology</w:t>
            </w:r>
          </w:p>
        </w:tc>
        <w:tc>
          <w:tcPr>
            <w:tcW w:w="1963" w:type="dxa"/>
            <w:shd w:val="clear" w:color="auto" w:fill="auto"/>
            <w:hideMark/>
          </w:tcPr>
          <w:p w14:paraId="0DB3C7D6" w14:textId="77777777" w:rsidR="00237402" w:rsidRPr="00D36D7C" w:rsidRDefault="00237402"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 </w:t>
            </w:r>
          </w:p>
        </w:tc>
        <w:tc>
          <w:tcPr>
            <w:tcW w:w="2386" w:type="dxa"/>
            <w:gridSpan w:val="2"/>
            <w:shd w:val="clear" w:color="auto" w:fill="auto"/>
            <w:hideMark/>
          </w:tcPr>
          <w:p w14:paraId="4506141D" w14:textId="2634FCEB" w:rsidR="00237402" w:rsidRPr="00D36D7C" w:rsidRDefault="001D5FBD"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i/>
                <w:iCs/>
                <w:sz w:val="24"/>
                <w:szCs w:val="24"/>
              </w:rPr>
              <w:t>Ancestral Lines</w:t>
            </w:r>
            <w:r w:rsidR="00A35C1B" w:rsidRPr="00D36D7C">
              <w:rPr>
                <w:rFonts w:ascii="Times New Roman" w:eastAsia="Times New Roman" w:hAnsi="Times New Roman" w:cs="Times New Roman"/>
                <w:sz w:val="24"/>
                <w:szCs w:val="24"/>
              </w:rPr>
              <w:t>, Chapters 5 &amp; 6, pp. 139-206</w:t>
            </w:r>
          </w:p>
        </w:tc>
      </w:tr>
      <w:tr w:rsidR="00010982" w:rsidRPr="00D36D7C" w14:paraId="1B422736" w14:textId="77777777" w:rsidTr="00603FEF">
        <w:trPr>
          <w:trHeight w:val="240"/>
          <w:tblCellSpacing w:w="37" w:type="dxa"/>
          <w:jc w:val="center"/>
        </w:trPr>
        <w:tc>
          <w:tcPr>
            <w:tcW w:w="1588" w:type="dxa"/>
            <w:shd w:val="clear" w:color="auto" w:fill="auto"/>
          </w:tcPr>
          <w:p w14:paraId="15972A4A" w14:textId="77777777" w:rsidR="00A35C1B" w:rsidRPr="00D36D7C" w:rsidRDefault="00A35C1B" w:rsidP="00D36D7C">
            <w:pPr>
              <w:spacing w:after="0" w:line="240" w:lineRule="auto"/>
              <w:rPr>
                <w:rFonts w:ascii="Times New Roman" w:eastAsia="Times New Roman" w:hAnsi="Times New Roman" w:cs="Times New Roman"/>
                <w:b/>
                <w:bCs/>
                <w:sz w:val="24"/>
                <w:szCs w:val="24"/>
              </w:rPr>
            </w:pPr>
            <w:r w:rsidRPr="00D36D7C">
              <w:rPr>
                <w:rFonts w:ascii="Times New Roman" w:eastAsia="Times New Roman" w:hAnsi="Times New Roman" w:cs="Times New Roman"/>
                <w:b/>
                <w:bCs/>
                <w:sz w:val="24"/>
                <w:szCs w:val="24"/>
              </w:rPr>
              <w:t>Wednesday,</w:t>
            </w:r>
          </w:p>
          <w:p w14:paraId="6D9A9C50" w14:textId="30826631" w:rsidR="00A35C1B" w:rsidRPr="00D36D7C" w:rsidRDefault="00A35C1B" w:rsidP="00D36D7C">
            <w:pPr>
              <w:spacing w:after="0" w:line="240" w:lineRule="auto"/>
              <w:rPr>
                <w:rFonts w:ascii="Times New Roman" w:eastAsia="Times New Roman" w:hAnsi="Times New Roman" w:cs="Times New Roman"/>
                <w:b/>
                <w:bCs/>
                <w:sz w:val="24"/>
                <w:szCs w:val="24"/>
              </w:rPr>
            </w:pPr>
            <w:r w:rsidRPr="00D36D7C">
              <w:rPr>
                <w:rFonts w:ascii="Times New Roman" w:eastAsia="Times New Roman" w:hAnsi="Times New Roman" w:cs="Times New Roman"/>
                <w:b/>
                <w:bCs/>
                <w:sz w:val="24"/>
                <w:szCs w:val="24"/>
              </w:rPr>
              <w:t>September 22</w:t>
            </w:r>
          </w:p>
        </w:tc>
        <w:tc>
          <w:tcPr>
            <w:tcW w:w="2693" w:type="dxa"/>
            <w:shd w:val="clear" w:color="auto" w:fill="auto"/>
          </w:tcPr>
          <w:p w14:paraId="5F6B98C7" w14:textId="268FED22" w:rsidR="00A35C1B" w:rsidRPr="00D36D7C" w:rsidRDefault="000B4247" w:rsidP="00D36D7C">
            <w:pPr>
              <w:spacing w:after="0" w:line="240" w:lineRule="auto"/>
              <w:rPr>
                <w:rFonts w:ascii="Times New Roman" w:hAnsi="Times New Roman" w:cs="Times New Roman"/>
                <w:sz w:val="24"/>
                <w:szCs w:val="24"/>
              </w:rPr>
            </w:pPr>
            <w:hyperlink r:id="rId44" w:history="1">
              <w:r w:rsidR="00A35C1B" w:rsidRPr="00D36D7C">
                <w:rPr>
                  <w:rFonts w:ascii="Times New Roman" w:eastAsia="Times New Roman" w:hAnsi="Times New Roman" w:cs="Times New Roman"/>
                  <w:i/>
                  <w:iCs/>
                  <w:color w:val="0000FF"/>
                  <w:sz w:val="24"/>
                  <w:szCs w:val="24"/>
                  <w:u w:val="single"/>
                </w:rPr>
                <w:t>Lecture:</w:t>
              </w:r>
            </w:hyperlink>
            <w:r w:rsidR="00A35C1B" w:rsidRPr="00D36D7C">
              <w:rPr>
                <w:rFonts w:ascii="Times New Roman" w:eastAsia="Times New Roman" w:hAnsi="Times New Roman" w:cs="Times New Roman"/>
                <w:sz w:val="24"/>
                <w:szCs w:val="24"/>
              </w:rPr>
              <w:t xml:space="preserve"> On the Conduct of Inquiry in Cultural Anthropology, continued</w:t>
            </w:r>
          </w:p>
        </w:tc>
        <w:tc>
          <w:tcPr>
            <w:tcW w:w="1963" w:type="dxa"/>
            <w:shd w:val="clear" w:color="auto" w:fill="auto"/>
          </w:tcPr>
          <w:p w14:paraId="3DD103E7" w14:textId="73DE6A4A" w:rsidR="00A35C1B" w:rsidRPr="00D36D7C" w:rsidRDefault="00A35C1B" w:rsidP="00D36D7C">
            <w:pPr>
              <w:spacing w:after="0" w:line="240" w:lineRule="auto"/>
              <w:rPr>
                <w:rFonts w:ascii="Times New Roman" w:eastAsia="Times New Roman" w:hAnsi="Times New Roman" w:cs="Times New Roman"/>
                <w:sz w:val="24"/>
                <w:szCs w:val="24"/>
              </w:rPr>
            </w:pPr>
          </w:p>
        </w:tc>
        <w:tc>
          <w:tcPr>
            <w:tcW w:w="2386" w:type="dxa"/>
            <w:gridSpan w:val="2"/>
            <w:shd w:val="clear" w:color="auto" w:fill="auto"/>
          </w:tcPr>
          <w:p w14:paraId="168F8731" w14:textId="690E11B5" w:rsidR="00A35C1B" w:rsidRPr="00D36D7C" w:rsidRDefault="00A35C1B"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i/>
                <w:iCs/>
                <w:sz w:val="24"/>
                <w:szCs w:val="24"/>
              </w:rPr>
              <w:t xml:space="preserve">Ancestral Lines, </w:t>
            </w:r>
            <w:r w:rsidRPr="00D36D7C">
              <w:rPr>
                <w:rFonts w:ascii="Times New Roman" w:eastAsia="Times New Roman" w:hAnsi="Times New Roman" w:cs="Times New Roman"/>
                <w:sz w:val="24"/>
                <w:szCs w:val="24"/>
              </w:rPr>
              <w:t>Conclusion, pp. 207-214</w:t>
            </w:r>
          </w:p>
        </w:tc>
      </w:tr>
      <w:tr w:rsidR="00010982" w:rsidRPr="00D36D7C" w14:paraId="63AB22D9" w14:textId="77777777" w:rsidTr="00603FEF">
        <w:trPr>
          <w:trHeight w:val="240"/>
          <w:tblCellSpacing w:w="37" w:type="dxa"/>
          <w:jc w:val="center"/>
        </w:trPr>
        <w:tc>
          <w:tcPr>
            <w:tcW w:w="1588" w:type="dxa"/>
            <w:shd w:val="clear" w:color="auto" w:fill="DBDBDB" w:themeFill="accent3" w:themeFillTint="66"/>
          </w:tcPr>
          <w:p w14:paraId="161B2444" w14:textId="77777777" w:rsidR="00A35C1B" w:rsidRPr="00D36D7C" w:rsidRDefault="00A35C1B" w:rsidP="00D36D7C">
            <w:pPr>
              <w:spacing w:after="0" w:line="240" w:lineRule="auto"/>
              <w:rPr>
                <w:rFonts w:ascii="Times New Roman" w:eastAsia="Times New Roman" w:hAnsi="Times New Roman" w:cs="Times New Roman"/>
                <w:b/>
                <w:bCs/>
                <w:sz w:val="24"/>
                <w:szCs w:val="24"/>
              </w:rPr>
            </w:pPr>
            <w:r w:rsidRPr="00D36D7C">
              <w:rPr>
                <w:rFonts w:ascii="Times New Roman" w:eastAsia="Times New Roman" w:hAnsi="Times New Roman" w:cs="Times New Roman"/>
                <w:b/>
                <w:bCs/>
                <w:sz w:val="24"/>
                <w:szCs w:val="24"/>
              </w:rPr>
              <w:t>Sunday,</w:t>
            </w:r>
          </w:p>
          <w:p w14:paraId="1D41B4E8" w14:textId="7C74562E" w:rsidR="00A35C1B" w:rsidRPr="00D36D7C" w:rsidRDefault="00A35C1B" w:rsidP="00D36D7C">
            <w:pPr>
              <w:spacing w:after="0" w:line="240" w:lineRule="auto"/>
              <w:rPr>
                <w:rFonts w:ascii="Times New Roman" w:eastAsia="Times New Roman" w:hAnsi="Times New Roman" w:cs="Times New Roman"/>
                <w:b/>
                <w:bCs/>
                <w:sz w:val="24"/>
                <w:szCs w:val="24"/>
              </w:rPr>
            </w:pPr>
            <w:r w:rsidRPr="00D36D7C">
              <w:rPr>
                <w:rFonts w:ascii="Times New Roman" w:eastAsia="Times New Roman" w:hAnsi="Times New Roman" w:cs="Times New Roman"/>
                <w:b/>
                <w:bCs/>
                <w:sz w:val="24"/>
                <w:szCs w:val="24"/>
              </w:rPr>
              <w:t>September 26</w:t>
            </w:r>
          </w:p>
        </w:tc>
        <w:tc>
          <w:tcPr>
            <w:tcW w:w="2693" w:type="dxa"/>
            <w:shd w:val="clear" w:color="auto" w:fill="DBDBDB" w:themeFill="accent3" w:themeFillTint="66"/>
          </w:tcPr>
          <w:p w14:paraId="7CC5E652" w14:textId="77777777" w:rsidR="00A35C1B" w:rsidRPr="00D36D7C" w:rsidRDefault="00A35C1B" w:rsidP="00D36D7C">
            <w:pPr>
              <w:spacing w:after="0" w:line="240" w:lineRule="auto"/>
              <w:rPr>
                <w:rFonts w:ascii="Times New Roman" w:hAnsi="Times New Roman" w:cs="Times New Roman"/>
                <w:sz w:val="24"/>
                <w:szCs w:val="24"/>
              </w:rPr>
            </w:pPr>
          </w:p>
        </w:tc>
        <w:tc>
          <w:tcPr>
            <w:tcW w:w="1963" w:type="dxa"/>
            <w:shd w:val="clear" w:color="auto" w:fill="DBDBDB" w:themeFill="accent3" w:themeFillTint="66"/>
          </w:tcPr>
          <w:p w14:paraId="4F21C0EA" w14:textId="36A09AF6" w:rsidR="00A35C1B" w:rsidRPr="00D36D7C" w:rsidRDefault="00A35C1B"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 xml:space="preserve">Summary of </w:t>
            </w:r>
            <w:r w:rsidRPr="00D36D7C">
              <w:rPr>
                <w:rFonts w:ascii="Times New Roman" w:eastAsia="Times New Roman" w:hAnsi="Times New Roman" w:cs="Times New Roman"/>
                <w:i/>
                <w:iCs/>
                <w:sz w:val="24"/>
                <w:szCs w:val="24"/>
              </w:rPr>
              <w:t xml:space="preserve">Ancestral Lines </w:t>
            </w:r>
            <w:r w:rsidRPr="00D36D7C">
              <w:rPr>
                <w:rFonts w:ascii="Times New Roman" w:eastAsia="Times New Roman" w:hAnsi="Times New Roman" w:cs="Times New Roman"/>
                <w:sz w:val="24"/>
                <w:szCs w:val="24"/>
              </w:rPr>
              <w:t>due, 11:59pm</w:t>
            </w:r>
          </w:p>
        </w:tc>
        <w:tc>
          <w:tcPr>
            <w:tcW w:w="2386" w:type="dxa"/>
            <w:gridSpan w:val="2"/>
            <w:shd w:val="clear" w:color="auto" w:fill="DBDBDB" w:themeFill="accent3" w:themeFillTint="66"/>
          </w:tcPr>
          <w:p w14:paraId="5CF2A4DA" w14:textId="34AC63C6" w:rsidR="00A35C1B" w:rsidRPr="00D36D7C" w:rsidRDefault="00A35C1B" w:rsidP="00D36D7C">
            <w:pPr>
              <w:spacing w:after="24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i/>
                <w:iCs/>
                <w:sz w:val="24"/>
                <w:szCs w:val="24"/>
              </w:rPr>
              <w:t xml:space="preserve">Ancestral Lines </w:t>
            </w:r>
            <w:r w:rsidRPr="00D36D7C">
              <w:rPr>
                <w:rFonts w:ascii="Times New Roman" w:eastAsia="Times New Roman" w:hAnsi="Times New Roman" w:cs="Times New Roman"/>
                <w:sz w:val="24"/>
                <w:szCs w:val="24"/>
              </w:rPr>
              <w:t>completed.</w:t>
            </w:r>
          </w:p>
        </w:tc>
      </w:tr>
      <w:tr w:rsidR="00603FEF" w:rsidRPr="00D36D7C" w14:paraId="359FEA00" w14:textId="77777777" w:rsidTr="00603FEF">
        <w:trPr>
          <w:trHeight w:val="240"/>
          <w:tblCellSpacing w:w="37" w:type="dxa"/>
          <w:jc w:val="center"/>
        </w:trPr>
        <w:tc>
          <w:tcPr>
            <w:tcW w:w="1588" w:type="dxa"/>
            <w:shd w:val="clear" w:color="auto" w:fill="9CC2E5" w:themeFill="accent1" w:themeFillTint="99"/>
            <w:hideMark/>
          </w:tcPr>
          <w:p w14:paraId="159F973E" w14:textId="21096289" w:rsidR="00237402" w:rsidRPr="00D36D7C" w:rsidRDefault="00EC57FB" w:rsidP="00D36D7C">
            <w:pPr>
              <w:spacing w:after="0" w:line="240" w:lineRule="auto"/>
              <w:rPr>
                <w:rFonts w:ascii="Times New Roman" w:eastAsia="Times New Roman" w:hAnsi="Times New Roman" w:cs="Times New Roman"/>
                <w:sz w:val="24"/>
                <w:szCs w:val="24"/>
              </w:rPr>
            </w:pPr>
            <w:r w:rsidRPr="00D36D7C">
              <w:rPr>
                <w:rFonts w:ascii="Times New Roman" w:hAnsi="Times New Roman" w:cs="Times New Roman"/>
                <w:sz w:val="24"/>
                <w:szCs w:val="24"/>
              </w:rPr>
              <w:br w:type="page"/>
            </w:r>
            <w:r w:rsidR="00A35C1B" w:rsidRPr="00D36D7C">
              <w:rPr>
                <w:rFonts w:ascii="Times New Roman" w:eastAsia="Times New Roman" w:hAnsi="Times New Roman" w:cs="Times New Roman"/>
                <w:b/>
                <w:bCs/>
                <w:sz w:val="24"/>
                <w:szCs w:val="24"/>
              </w:rPr>
              <w:t>September 27</w:t>
            </w:r>
            <w:r w:rsidR="00010982" w:rsidRPr="00D36D7C">
              <w:rPr>
                <w:rFonts w:ascii="Times New Roman" w:eastAsia="Times New Roman" w:hAnsi="Times New Roman" w:cs="Times New Roman"/>
                <w:b/>
                <w:bCs/>
                <w:sz w:val="24"/>
                <w:szCs w:val="24"/>
              </w:rPr>
              <w:t>-</w:t>
            </w:r>
            <w:r w:rsidR="00705F16" w:rsidRPr="00D36D7C">
              <w:rPr>
                <w:rFonts w:ascii="Times New Roman" w:eastAsia="Times New Roman" w:hAnsi="Times New Roman" w:cs="Times New Roman"/>
                <w:b/>
                <w:bCs/>
                <w:sz w:val="24"/>
                <w:szCs w:val="24"/>
              </w:rPr>
              <w:t xml:space="preserve"> </w:t>
            </w:r>
            <w:r w:rsidR="00010982" w:rsidRPr="00D36D7C">
              <w:rPr>
                <w:rFonts w:ascii="Times New Roman" w:eastAsia="Times New Roman" w:hAnsi="Times New Roman" w:cs="Times New Roman"/>
                <w:b/>
                <w:bCs/>
                <w:sz w:val="24"/>
                <w:szCs w:val="24"/>
              </w:rPr>
              <w:t>October 13</w:t>
            </w:r>
          </w:p>
        </w:tc>
        <w:tc>
          <w:tcPr>
            <w:tcW w:w="2693" w:type="dxa"/>
            <w:shd w:val="clear" w:color="auto" w:fill="9CC2E5" w:themeFill="accent1" w:themeFillTint="99"/>
            <w:hideMark/>
          </w:tcPr>
          <w:p w14:paraId="2679D39B" w14:textId="77777777" w:rsidR="00237402" w:rsidRPr="00D36D7C" w:rsidRDefault="00EC57FB" w:rsidP="00D36D7C">
            <w:pPr>
              <w:spacing w:after="0" w:line="240" w:lineRule="auto"/>
              <w:rPr>
                <w:rFonts w:ascii="Times New Roman" w:eastAsia="Times New Roman" w:hAnsi="Times New Roman" w:cs="Times New Roman"/>
                <w:b/>
                <w:sz w:val="24"/>
                <w:szCs w:val="24"/>
              </w:rPr>
            </w:pPr>
            <w:r w:rsidRPr="00D36D7C">
              <w:rPr>
                <w:rFonts w:ascii="Times New Roman" w:eastAsia="Times New Roman" w:hAnsi="Times New Roman" w:cs="Times New Roman"/>
                <w:b/>
                <w:sz w:val="24"/>
                <w:szCs w:val="24"/>
              </w:rPr>
              <w:t>Making Community in the Rainforest in Papua New Guinea</w:t>
            </w:r>
          </w:p>
        </w:tc>
        <w:tc>
          <w:tcPr>
            <w:tcW w:w="1963" w:type="dxa"/>
            <w:shd w:val="clear" w:color="auto" w:fill="9CC2E5" w:themeFill="accent1" w:themeFillTint="99"/>
            <w:hideMark/>
          </w:tcPr>
          <w:p w14:paraId="2AB7AFFC" w14:textId="77777777" w:rsidR="00237402" w:rsidRPr="00D36D7C" w:rsidRDefault="00237402"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 </w:t>
            </w:r>
          </w:p>
        </w:tc>
        <w:tc>
          <w:tcPr>
            <w:tcW w:w="2386" w:type="dxa"/>
            <w:gridSpan w:val="2"/>
            <w:shd w:val="clear" w:color="auto" w:fill="9CC2E5" w:themeFill="accent1" w:themeFillTint="99"/>
            <w:hideMark/>
          </w:tcPr>
          <w:p w14:paraId="63E725BF" w14:textId="77777777" w:rsidR="00237402" w:rsidRPr="00D36D7C" w:rsidRDefault="00237402"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 </w:t>
            </w:r>
          </w:p>
        </w:tc>
      </w:tr>
      <w:tr w:rsidR="00010982" w:rsidRPr="00D36D7C" w14:paraId="4DA3C785" w14:textId="77777777" w:rsidTr="00603FEF">
        <w:trPr>
          <w:trHeight w:val="240"/>
          <w:tblCellSpacing w:w="37" w:type="dxa"/>
          <w:jc w:val="center"/>
        </w:trPr>
        <w:tc>
          <w:tcPr>
            <w:tcW w:w="1588" w:type="dxa"/>
            <w:shd w:val="clear" w:color="auto" w:fill="auto"/>
            <w:hideMark/>
          </w:tcPr>
          <w:p w14:paraId="3452D9F5" w14:textId="77777777" w:rsidR="00A35C1B" w:rsidRPr="00D36D7C" w:rsidRDefault="00A35C1B" w:rsidP="00D36D7C">
            <w:pPr>
              <w:spacing w:after="0" w:line="240" w:lineRule="auto"/>
              <w:rPr>
                <w:rFonts w:ascii="Times New Roman" w:eastAsia="Times New Roman" w:hAnsi="Times New Roman" w:cs="Times New Roman"/>
                <w:b/>
                <w:bCs/>
                <w:sz w:val="24"/>
                <w:szCs w:val="24"/>
              </w:rPr>
            </w:pPr>
            <w:r w:rsidRPr="00D36D7C">
              <w:rPr>
                <w:rFonts w:ascii="Times New Roman" w:eastAsia="Times New Roman" w:hAnsi="Times New Roman" w:cs="Times New Roman"/>
                <w:b/>
                <w:bCs/>
                <w:sz w:val="24"/>
                <w:szCs w:val="24"/>
              </w:rPr>
              <w:t>Monday,</w:t>
            </w:r>
          </w:p>
          <w:p w14:paraId="52E0E521" w14:textId="0BC58A2F" w:rsidR="00237402" w:rsidRPr="00D36D7C" w:rsidRDefault="00A35C1B"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b/>
                <w:bCs/>
                <w:sz w:val="24"/>
                <w:szCs w:val="24"/>
              </w:rPr>
              <w:t>September 27</w:t>
            </w:r>
          </w:p>
        </w:tc>
        <w:tc>
          <w:tcPr>
            <w:tcW w:w="2693" w:type="dxa"/>
            <w:shd w:val="clear" w:color="auto" w:fill="auto"/>
            <w:hideMark/>
          </w:tcPr>
          <w:p w14:paraId="18C308BE" w14:textId="77777777" w:rsidR="00237402" w:rsidRPr="00D36D7C" w:rsidRDefault="00237402"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i/>
                <w:iCs/>
                <w:sz w:val="24"/>
                <w:szCs w:val="24"/>
              </w:rPr>
              <w:t>Lecture:</w:t>
            </w:r>
            <w:r w:rsidRPr="00D36D7C">
              <w:rPr>
                <w:rFonts w:ascii="Times New Roman" w:eastAsia="Times New Roman" w:hAnsi="Times New Roman" w:cs="Times New Roman"/>
                <w:sz w:val="24"/>
                <w:szCs w:val="24"/>
              </w:rPr>
              <w:t xml:space="preserve"> Modes of Production</w:t>
            </w:r>
          </w:p>
        </w:tc>
        <w:tc>
          <w:tcPr>
            <w:tcW w:w="1963" w:type="dxa"/>
            <w:shd w:val="clear" w:color="auto" w:fill="auto"/>
            <w:hideMark/>
          </w:tcPr>
          <w:p w14:paraId="0D332E21" w14:textId="69805E46" w:rsidR="00237402" w:rsidRPr="00D36D7C" w:rsidRDefault="00237402" w:rsidP="00D36D7C">
            <w:pPr>
              <w:spacing w:after="0" w:line="240" w:lineRule="auto"/>
              <w:rPr>
                <w:rFonts w:ascii="Times New Roman" w:eastAsia="Times New Roman" w:hAnsi="Times New Roman" w:cs="Times New Roman"/>
                <w:sz w:val="24"/>
                <w:szCs w:val="24"/>
              </w:rPr>
            </w:pPr>
          </w:p>
        </w:tc>
        <w:tc>
          <w:tcPr>
            <w:tcW w:w="2386" w:type="dxa"/>
            <w:gridSpan w:val="2"/>
            <w:shd w:val="clear" w:color="auto" w:fill="auto"/>
            <w:hideMark/>
          </w:tcPr>
          <w:p w14:paraId="06A39BFC" w14:textId="01171F7B" w:rsidR="00237402" w:rsidRPr="00D36D7C" w:rsidRDefault="00A35C1B"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i/>
                <w:iCs/>
                <w:sz w:val="24"/>
                <w:szCs w:val="24"/>
              </w:rPr>
              <w:t xml:space="preserve">Nobody’s People, </w:t>
            </w:r>
            <w:r w:rsidRPr="00D36D7C">
              <w:rPr>
                <w:rFonts w:ascii="Times New Roman" w:eastAsia="Times New Roman" w:hAnsi="Times New Roman" w:cs="Times New Roman"/>
                <w:sz w:val="24"/>
                <w:szCs w:val="24"/>
              </w:rPr>
              <w:t>Chapters 1 &amp; 2</w:t>
            </w:r>
          </w:p>
        </w:tc>
      </w:tr>
      <w:tr w:rsidR="00010982" w:rsidRPr="00D36D7C" w14:paraId="18B4C85D" w14:textId="77777777" w:rsidTr="00603FEF">
        <w:trPr>
          <w:trHeight w:val="240"/>
          <w:tblCellSpacing w:w="37" w:type="dxa"/>
          <w:jc w:val="center"/>
        </w:trPr>
        <w:tc>
          <w:tcPr>
            <w:tcW w:w="1588" w:type="dxa"/>
            <w:shd w:val="clear" w:color="auto" w:fill="auto"/>
            <w:hideMark/>
          </w:tcPr>
          <w:p w14:paraId="1F2A2344" w14:textId="474C82BF" w:rsidR="00237402" w:rsidRPr="00D36D7C" w:rsidRDefault="00A35C1B"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b/>
                <w:bCs/>
                <w:sz w:val="24"/>
                <w:szCs w:val="24"/>
              </w:rPr>
              <w:t xml:space="preserve">Wednesday, September </w:t>
            </w:r>
            <w:r w:rsidR="00010982" w:rsidRPr="00D36D7C">
              <w:rPr>
                <w:rFonts w:ascii="Times New Roman" w:eastAsia="Times New Roman" w:hAnsi="Times New Roman" w:cs="Times New Roman"/>
                <w:b/>
                <w:bCs/>
                <w:sz w:val="24"/>
                <w:szCs w:val="24"/>
              </w:rPr>
              <w:t>29</w:t>
            </w:r>
          </w:p>
        </w:tc>
        <w:tc>
          <w:tcPr>
            <w:tcW w:w="2693" w:type="dxa"/>
            <w:shd w:val="clear" w:color="auto" w:fill="auto"/>
            <w:hideMark/>
          </w:tcPr>
          <w:p w14:paraId="2E97BB66" w14:textId="77777777" w:rsidR="00237402" w:rsidRPr="00D36D7C" w:rsidRDefault="00557AAF"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i/>
                <w:sz w:val="24"/>
                <w:szCs w:val="24"/>
              </w:rPr>
              <w:t xml:space="preserve">Lecture: </w:t>
            </w:r>
            <w:r w:rsidRPr="00D36D7C">
              <w:rPr>
                <w:rFonts w:ascii="Times New Roman" w:eastAsia="Times New Roman" w:hAnsi="Times New Roman" w:cs="Times New Roman"/>
                <w:sz w:val="24"/>
                <w:szCs w:val="24"/>
              </w:rPr>
              <w:t>Kinship</w:t>
            </w:r>
          </w:p>
          <w:p w14:paraId="0DFD0DC7" w14:textId="77777777" w:rsidR="00557AAF" w:rsidRPr="00D36D7C" w:rsidRDefault="00557AAF" w:rsidP="00D36D7C">
            <w:pPr>
              <w:spacing w:after="0" w:line="240" w:lineRule="auto"/>
              <w:rPr>
                <w:rFonts w:ascii="Times New Roman" w:eastAsia="Times New Roman" w:hAnsi="Times New Roman" w:cs="Times New Roman"/>
                <w:sz w:val="24"/>
                <w:szCs w:val="24"/>
              </w:rPr>
            </w:pPr>
          </w:p>
          <w:p w14:paraId="400636FA" w14:textId="77777777" w:rsidR="00557AAF" w:rsidRPr="00D36D7C" w:rsidRDefault="00FE5BF4"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i/>
                <w:sz w:val="24"/>
                <w:szCs w:val="24"/>
              </w:rPr>
              <w:t xml:space="preserve">Film: </w:t>
            </w:r>
            <w:hyperlink r:id="rId45" w:history="1">
              <w:r w:rsidRPr="00D36D7C">
                <w:rPr>
                  <w:rStyle w:val="Hyperlink"/>
                  <w:rFonts w:ascii="Times New Roman" w:eastAsia="Times New Roman" w:hAnsi="Times New Roman" w:cs="Times New Roman"/>
                  <w:sz w:val="24"/>
                  <w:szCs w:val="24"/>
                </w:rPr>
                <w:t xml:space="preserve">On </w:t>
              </w:r>
              <w:proofErr w:type="spellStart"/>
              <w:r w:rsidRPr="00D36D7C">
                <w:rPr>
                  <w:rStyle w:val="Hyperlink"/>
                  <w:rFonts w:ascii="Times New Roman" w:eastAsia="Times New Roman" w:hAnsi="Times New Roman" w:cs="Times New Roman"/>
                  <w:sz w:val="24"/>
                  <w:szCs w:val="24"/>
                </w:rPr>
                <w:t>Brideprice</w:t>
              </w:r>
              <w:proofErr w:type="spellEnd"/>
            </w:hyperlink>
            <w:r w:rsidR="002E0F8C" w:rsidRPr="00D36D7C">
              <w:rPr>
                <w:rFonts w:ascii="Times New Roman" w:eastAsia="Times New Roman" w:hAnsi="Times New Roman" w:cs="Times New Roman"/>
                <w:sz w:val="24"/>
                <w:szCs w:val="24"/>
              </w:rPr>
              <w:t xml:space="preserve"> (2013)</w:t>
            </w:r>
          </w:p>
        </w:tc>
        <w:tc>
          <w:tcPr>
            <w:tcW w:w="1963" w:type="dxa"/>
            <w:shd w:val="clear" w:color="auto" w:fill="auto"/>
            <w:hideMark/>
          </w:tcPr>
          <w:p w14:paraId="4977EAB0" w14:textId="77777777" w:rsidR="00237402" w:rsidRPr="00D36D7C" w:rsidRDefault="00237402"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 </w:t>
            </w:r>
          </w:p>
        </w:tc>
        <w:tc>
          <w:tcPr>
            <w:tcW w:w="2386" w:type="dxa"/>
            <w:gridSpan w:val="2"/>
            <w:shd w:val="clear" w:color="auto" w:fill="auto"/>
            <w:hideMark/>
          </w:tcPr>
          <w:p w14:paraId="187341EC" w14:textId="0E712E2F" w:rsidR="00237402" w:rsidRPr="00D36D7C" w:rsidRDefault="00010982"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i/>
                <w:iCs/>
                <w:sz w:val="24"/>
                <w:szCs w:val="24"/>
              </w:rPr>
              <w:t xml:space="preserve">Nobody’s People, </w:t>
            </w:r>
            <w:r w:rsidRPr="00D36D7C">
              <w:rPr>
                <w:rFonts w:ascii="Times New Roman" w:eastAsia="Times New Roman" w:hAnsi="Times New Roman" w:cs="Times New Roman"/>
                <w:sz w:val="24"/>
                <w:szCs w:val="24"/>
              </w:rPr>
              <w:t>Chapter 3</w:t>
            </w:r>
          </w:p>
        </w:tc>
      </w:tr>
      <w:tr w:rsidR="00010982" w:rsidRPr="00D36D7C" w14:paraId="3EB0FB37" w14:textId="77777777" w:rsidTr="00603FEF">
        <w:trPr>
          <w:trHeight w:val="690"/>
          <w:tblCellSpacing w:w="37" w:type="dxa"/>
          <w:jc w:val="center"/>
        </w:trPr>
        <w:tc>
          <w:tcPr>
            <w:tcW w:w="1588" w:type="dxa"/>
            <w:shd w:val="clear" w:color="auto" w:fill="auto"/>
            <w:hideMark/>
          </w:tcPr>
          <w:p w14:paraId="6A775227" w14:textId="16093BD6" w:rsidR="00237402" w:rsidRPr="00D36D7C" w:rsidRDefault="00010982"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b/>
                <w:bCs/>
                <w:sz w:val="24"/>
                <w:szCs w:val="24"/>
              </w:rPr>
              <w:t>Monday, October 4</w:t>
            </w:r>
          </w:p>
        </w:tc>
        <w:tc>
          <w:tcPr>
            <w:tcW w:w="2693" w:type="dxa"/>
            <w:shd w:val="clear" w:color="auto" w:fill="auto"/>
            <w:hideMark/>
          </w:tcPr>
          <w:p w14:paraId="7E978F1C" w14:textId="77777777" w:rsidR="00237402" w:rsidRPr="00D36D7C" w:rsidRDefault="00557AAF"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i/>
                <w:sz w:val="24"/>
                <w:szCs w:val="24"/>
              </w:rPr>
              <w:t xml:space="preserve">Lecture: </w:t>
            </w:r>
            <w:r w:rsidRPr="00D36D7C">
              <w:rPr>
                <w:rFonts w:ascii="Times New Roman" w:eastAsia="Times New Roman" w:hAnsi="Times New Roman" w:cs="Times New Roman"/>
                <w:sz w:val="24"/>
                <w:szCs w:val="24"/>
              </w:rPr>
              <w:t>Exchange</w:t>
            </w:r>
          </w:p>
        </w:tc>
        <w:tc>
          <w:tcPr>
            <w:tcW w:w="1963" w:type="dxa"/>
            <w:shd w:val="clear" w:color="auto" w:fill="auto"/>
            <w:hideMark/>
          </w:tcPr>
          <w:p w14:paraId="175A296C" w14:textId="77777777" w:rsidR="00237402" w:rsidRPr="00D36D7C" w:rsidRDefault="00237402"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 </w:t>
            </w:r>
          </w:p>
        </w:tc>
        <w:tc>
          <w:tcPr>
            <w:tcW w:w="2386" w:type="dxa"/>
            <w:gridSpan w:val="2"/>
            <w:shd w:val="clear" w:color="auto" w:fill="auto"/>
            <w:hideMark/>
          </w:tcPr>
          <w:p w14:paraId="78F3DEA3" w14:textId="03FFC0B2" w:rsidR="00237402" w:rsidRPr="00D36D7C" w:rsidRDefault="00010982"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i/>
                <w:iCs/>
                <w:sz w:val="24"/>
                <w:szCs w:val="24"/>
              </w:rPr>
              <w:t>Nobody’s People</w:t>
            </w:r>
            <w:r w:rsidRPr="00D36D7C">
              <w:rPr>
                <w:rFonts w:ascii="Times New Roman" w:eastAsia="Times New Roman" w:hAnsi="Times New Roman" w:cs="Times New Roman"/>
                <w:sz w:val="24"/>
                <w:szCs w:val="24"/>
              </w:rPr>
              <w:t>, Chapters 4 &amp; 5</w:t>
            </w:r>
          </w:p>
        </w:tc>
      </w:tr>
      <w:tr w:rsidR="00010982" w:rsidRPr="00D36D7C" w14:paraId="472D9C2C" w14:textId="77777777" w:rsidTr="00603FEF">
        <w:trPr>
          <w:trHeight w:val="240"/>
          <w:tblCellSpacing w:w="37" w:type="dxa"/>
          <w:jc w:val="center"/>
        </w:trPr>
        <w:tc>
          <w:tcPr>
            <w:tcW w:w="1588" w:type="dxa"/>
            <w:shd w:val="clear" w:color="auto" w:fill="auto"/>
            <w:hideMark/>
          </w:tcPr>
          <w:p w14:paraId="26A24B51" w14:textId="5AD95836" w:rsidR="00237402" w:rsidRPr="00D36D7C" w:rsidRDefault="00010982"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b/>
                <w:bCs/>
                <w:sz w:val="24"/>
                <w:szCs w:val="24"/>
              </w:rPr>
              <w:t>Wednesday, October 6</w:t>
            </w:r>
          </w:p>
        </w:tc>
        <w:tc>
          <w:tcPr>
            <w:tcW w:w="2693" w:type="dxa"/>
            <w:shd w:val="clear" w:color="auto" w:fill="auto"/>
            <w:hideMark/>
          </w:tcPr>
          <w:p w14:paraId="5BA579DE" w14:textId="77777777" w:rsidR="00557AAF" w:rsidRPr="00D36D7C" w:rsidRDefault="00557AAF" w:rsidP="00D36D7C">
            <w:pPr>
              <w:spacing w:after="0" w:line="240" w:lineRule="auto"/>
              <w:rPr>
                <w:rFonts w:ascii="Times New Roman" w:eastAsia="Times New Roman" w:hAnsi="Times New Roman" w:cs="Times New Roman"/>
                <w:i/>
                <w:sz w:val="24"/>
                <w:szCs w:val="24"/>
              </w:rPr>
            </w:pPr>
            <w:r w:rsidRPr="00D36D7C">
              <w:rPr>
                <w:rFonts w:ascii="Times New Roman" w:eastAsia="Times New Roman" w:hAnsi="Times New Roman" w:cs="Times New Roman"/>
                <w:i/>
                <w:sz w:val="24"/>
                <w:szCs w:val="24"/>
              </w:rPr>
              <w:t xml:space="preserve">Film: </w:t>
            </w:r>
            <w:r w:rsidRPr="00D36D7C">
              <w:rPr>
                <w:rFonts w:ascii="Times New Roman" w:eastAsia="Times New Roman" w:hAnsi="Times New Roman" w:cs="Times New Roman"/>
                <w:sz w:val="24"/>
                <w:szCs w:val="24"/>
              </w:rPr>
              <w:t>“</w:t>
            </w:r>
            <w:proofErr w:type="spellStart"/>
            <w:r w:rsidRPr="00D36D7C">
              <w:rPr>
                <w:rFonts w:ascii="Times New Roman" w:eastAsia="Times New Roman" w:hAnsi="Times New Roman" w:cs="Times New Roman"/>
                <w:sz w:val="24"/>
                <w:szCs w:val="24"/>
              </w:rPr>
              <w:t>Kuo</w:t>
            </w:r>
            <w:proofErr w:type="spellEnd"/>
            <w:r w:rsidRPr="00D36D7C">
              <w:rPr>
                <w:rFonts w:ascii="Times New Roman" w:eastAsia="Times New Roman" w:hAnsi="Times New Roman" w:cs="Times New Roman"/>
                <w:sz w:val="24"/>
                <w:szCs w:val="24"/>
              </w:rPr>
              <w:t xml:space="preserve"> </w:t>
            </w:r>
            <w:proofErr w:type="spellStart"/>
            <w:r w:rsidRPr="00D36D7C">
              <w:rPr>
                <w:rFonts w:ascii="Times New Roman" w:eastAsia="Times New Roman" w:hAnsi="Times New Roman" w:cs="Times New Roman"/>
                <w:sz w:val="24"/>
                <w:szCs w:val="24"/>
              </w:rPr>
              <w:t>Hina</w:t>
            </w:r>
            <w:proofErr w:type="spellEnd"/>
            <w:r w:rsidRPr="00D36D7C">
              <w:rPr>
                <w:rFonts w:ascii="Times New Roman" w:eastAsia="Times New Roman" w:hAnsi="Times New Roman" w:cs="Times New Roman"/>
                <w:sz w:val="24"/>
                <w:szCs w:val="24"/>
              </w:rPr>
              <w:t xml:space="preserve"> E </w:t>
            </w:r>
            <w:proofErr w:type="spellStart"/>
            <w:r w:rsidRPr="00D36D7C">
              <w:rPr>
                <w:rFonts w:ascii="Times New Roman" w:eastAsia="Times New Roman" w:hAnsi="Times New Roman" w:cs="Times New Roman"/>
                <w:sz w:val="24"/>
                <w:szCs w:val="24"/>
              </w:rPr>
              <w:t>Hiapo</w:t>
            </w:r>
            <w:proofErr w:type="spellEnd"/>
            <w:r w:rsidRPr="00D36D7C">
              <w:rPr>
                <w:rFonts w:ascii="Times New Roman" w:eastAsia="Times New Roman" w:hAnsi="Times New Roman" w:cs="Times New Roman"/>
                <w:sz w:val="24"/>
                <w:szCs w:val="24"/>
              </w:rPr>
              <w:t>: The Mulberry is White and Ready for Harvest” (2001)</w:t>
            </w:r>
          </w:p>
        </w:tc>
        <w:tc>
          <w:tcPr>
            <w:tcW w:w="1963" w:type="dxa"/>
            <w:shd w:val="clear" w:color="auto" w:fill="auto"/>
            <w:hideMark/>
          </w:tcPr>
          <w:p w14:paraId="76411848" w14:textId="77777777" w:rsidR="00237402" w:rsidRPr="00D36D7C" w:rsidRDefault="00237402" w:rsidP="00D36D7C">
            <w:pPr>
              <w:spacing w:after="0" w:line="240" w:lineRule="auto"/>
              <w:rPr>
                <w:rFonts w:ascii="Times New Roman" w:eastAsia="Times New Roman" w:hAnsi="Times New Roman" w:cs="Times New Roman"/>
                <w:sz w:val="24"/>
                <w:szCs w:val="24"/>
              </w:rPr>
            </w:pPr>
          </w:p>
        </w:tc>
        <w:tc>
          <w:tcPr>
            <w:tcW w:w="2386" w:type="dxa"/>
            <w:gridSpan w:val="2"/>
            <w:shd w:val="clear" w:color="auto" w:fill="auto"/>
            <w:hideMark/>
          </w:tcPr>
          <w:p w14:paraId="3A4D6BCE" w14:textId="20197B62" w:rsidR="00237402" w:rsidRPr="00D36D7C" w:rsidRDefault="00010982"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i/>
                <w:iCs/>
                <w:sz w:val="24"/>
                <w:szCs w:val="24"/>
              </w:rPr>
              <w:t>Nobody’s People</w:t>
            </w:r>
            <w:r w:rsidRPr="00D36D7C">
              <w:rPr>
                <w:rFonts w:ascii="Times New Roman" w:eastAsia="Times New Roman" w:hAnsi="Times New Roman" w:cs="Times New Roman"/>
                <w:sz w:val="24"/>
                <w:szCs w:val="24"/>
              </w:rPr>
              <w:t>, Chapter 6</w:t>
            </w:r>
          </w:p>
        </w:tc>
      </w:tr>
      <w:tr w:rsidR="00010982" w:rsidRPr="00D36D7C" w14:paraId="1527B954" w14:textId="77777777" w:rsidTr="00603FEF">
        <w:trPr>
          <w:trHeight w:val="240"/>
          <w:tblCellSpacing w:w="37" w:type="dxa"/>
          <w:jc w:val="center"/>
        </w:trPr>
        <w:tc>
          <w:tcPr>
            <w:tcW w:w="1588" w:type="dxa"/>
            <w:shd w:val="clear" w:color="auto" w:fill="auto"/>
          </w:tcPr>
          <w:p w14:paraId="79F7DD33" w14:textId="6971A5A1" w:rsidR="00010982" w:rsidRPr="00D36D7C" w:rsidRDefault="00010982" w:rsidP="00D36D7C">
            <w:pPr>
              <w:spacing w:after="0" w:line="240" w:lineRule="auto"/>
              <w:rPr>
                <w:rFonts w:ascii="Times New Roman" w:eastAsia="Times New Roman" w:hAnsi="Times New Roman" w:cs="Times New Roman"/>
                <w:b/>
                <w:bCs/>
                <w:sz w:val="24"/>
                <w:szCs w:val="24"/>
              </w:rPr>
            </w:pPr>
            <w:r w:rsidRPr="00D36D7C">
              <w:rPr>
                <w:rFonts w:ascii="Times New Roman" w:eastAsia="Times New Roman" w:hAnsi="Times New Roman" w:cs="Times New Roman"/>
                <w:b/>
                <w:bCs/>
                <w:sz w:val="24"/>
                <w:szCs w:val="24"/>
              </w:rPr>
              <w:t>Monday, October 11</w:t>
            </w:r>
          </w:p>
        </w:tc>
        <w:tc>
          <w:tcPr>
            <w:tcW w:w="2693" w:type="dxa"/>
            <w:shd w:val="clear" w:color="auto" w:fill="auto"/>
          </w:tcPr>
          <w:p w14:paraId="42AF702B" w14:textId="77777777" w:rsidR="00010982" w:rsidRPr="00D36D7C" w:rsidRDefault="00010982"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i/>
                <w:sz w:val="24"/>
                <w:szCs w:val="24"/>
              </w:rPr>
              <w:t xml:space="preserve">Lecture: </w:t>
            </w:r>
            <w:r w:rsidRPr="00D36D7C">
              <w:rPr>
                <w:rFonts w:ascii="Times New Roman" w:eastAsia="Times New Roman" w:hAnsi="Times New Roman" w:cs="Times New Roman"/>
                <w:sz w:val="24"/>
                <w:szCs w:val="24"/>
              </w:rPr>
              <w:t>Cultural Change</w:t>
            </w:r>
          </w:p>
          <w:p w14:paraId="34EDD514" w14:textId="77777777" w:rsidR="00010982" w:rsidRPr="00D36D7C" w:rsidRDefault="00010982" w:rsidP="00D36D7C">
            <w:pPr>
              <w:spacing w:after="0" w:line="240" w:lineRule="auto"/>
              <w:rPr>
                <w:rFonts w:ascii="Times New Roman" w:eastAsia="Times New Roman" w:hAnsi="Times New Roman" w:cs="Times New Roman"/>
                <w:i/>
                <w:sz w:val="24"/>
                <w:szCs w:val="24"/>
              </w:rPr>
            </w:pPr>
          </w:p>
        </w:tc>
        <w:tc>
          <w:tcPr>
            <w:tcW w:w="1963" w:type="dxa"/>
            <w:shd w:val="clear" w:color="auto" w:fill="auto"/>
          </w:tcPr>
          <w:p w14:paraId="23143B4E" w14:textId="77777777" w:rsidR="00010982" w:rsidRPr="00D36D7C" w:rsidRDefault="00010982" w:rsidP="00D36D7C">
            <w:pPr>
              <w:spacing w:after="0" w:line="240" w:lineRule="auto"/>
              <w:rPr>
                <w:rFonts w:ascii="Times New Roman" w:eastAsia="Times New Roman" w:hAnsi="Times New Roman" w:cs="Times New Roman"/>
                <w:sz w:val="24"/>
                <w:szCs w:val="24"/>
              </w:rPr>
            </w:pPr>
          </w:p>
        </w:tc>
        <w:tc>
          <w:tcPr>
            <w:tcW w:w="2386" w:type="dxa"/>
            <w:gridSpan w:val="2"/>
            <w:shd w:val="clear" w:color="auto" w:fill="auto"/>
          </w:tcPr>
          <w:p w14:paraId="5A33ED69" w14:textId="153E2755" w:rsidR="00010982" w:rsidRPr="00D36D7C" w:rsidRDefault="00010982"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i/>
                <w:iCs/>
                <w:sz w:val="24"/>
                <w:szCs w:val="24"/>
              </w:rPr>
              <w:t>Nobody’s People</w:t>
            </w:r>
            <w:r w:rsidRPr="00D36D7C">
              <w:rPr>
                <w:rFonts w:ascii="Times New Roman" w:eastAsia="Times New Roman" w:hAnsi="Times New Roman" w:cs="Times New Roman"/>
                <w:sz w:val="24"/>
                <w:szCs w:val="24"/>
              </w:rPr>
              <w:t>, Chapters 7 &amp; 8</w:t>
            </w:r>
          </w:p>
        </w:tc>
      </w:tr>
      <w:tr w:rsidR="00010982" w:rsidRPr="00D36D7C" w14:paraId="3B049BF2" w14:textId="77777777" w:rsidTr="00603FEF">
        <w:trPr>
          <w:trHeight w:val="240"/>
          <w:tblCellSpacing w:w="37" w:type="dxa"/>
          <w:jc w:val="center"/>
        </w:trPr>
        <w:tc>
          <w:tcPr>
            <w:tcW w:w="1588" w:type="dxa"/>
            <w:shd w:val="clear" w:color="auto" w:fill="DBDBDB" w:themeFill="accent3" w:themeFillTint="66"/>
          </w:tcPr>
          <w:p w14:paraId="66F5F988" w14:textId="7CDEE999" w:rsidR="00010982" w:rsidRPr="00D36D7C" w:rsidRDefault="00010982" w:rsidP="00D36D7C">
            <w:pPr>
              <w:spacing w:after="0" w:line="240" w:lineRule="auto"/>
              <w:rPr>
                <w:rFonts w:ascii="Times New Roman" w:eastAsia="Times New Roman" w:hAnsi="Times New Roman" w:cs="Times New Roman"/>
                <w:b/>
                <w:bCs/>
                <w:sz w:val="24"/>
                <w:szCs w:val="24"/>
              </w:rPr>
            </w:pPr>
            <w:r w:rsidRPr="00D36D7C">
              <w:rPr>
                <w:rFonts w:ascii="Times New Roman" w:eastAsia="Times New Roman" w:hAnsi="Times New Roman" w:cs="Times New Roman"/>
                <w:b/>
                <w:bCs/>
                <w:sz w:val="24"/>
                <w:szCs w:val="24"/>
              </w:rPr>
              <w:t>Wednesday, October 13</w:t>
            </w:r>
          </w:p>
        </w:tc>
        <w:tc>
          <w:tcPr>
            <w:tcW w:w="2693" w:type="dxa"/>
            <w:shd w:val="clear" w:color="auto" w:fill="DBDBDB" w:themeFill="accent3" w:themeFillTint="66"/>
          </w:tcPr>
          <w:p w14:paraId="0572B8CA" w14:textId="6D14E294" w:rsidR="00010982" w:rsidRPr="00D36D7C" w:rsidRDefault="00603FEF" w:rsidP="00D36D7C">
            <w:pPr>
              <w:spacing w:after="0" w:line="240" w:lineRule="auto"/>
              <w:rPr>
                <w:rFonts w:ascii="Times New Roman" w:eastAsia="Times New Roman" w:hAnsi="Times New Roman" w:cs="Times New Roman"/>
                <w:iCs/>
                <w:sz w:val="24"/>
                <w:szCs w:val="24"/>
              </w:rPr>
            </w:pPr>
            <w:r w:rsidRPr="00D36D7C">
              <w:rPr>
                <w:rFonts w:ascii="Times New Roman" w:eastAsia="Times New Roman" w:hAnsi="Times New Roman" w:cs="Times New Roman"/>
                <w:iCs/>
                <w:sz w:val="24"/>
                <w:szCs w:val="24"/>
              </w:rPr>
              <w:t>Discussion of your papers’ insights in class</w:t>
            </w:r>
          </w:p>
        </w:tc>
        <w:tc>
          <w:tcPr>
            <w:tcW w:w="1963" w:type="dxa"/>
            <w:shd w:val="clear" w:color="auto" w:fill="DBDBDB" w:themeFill="accent3" w:themeFillTint="66"/>
          </w:tcPr>
          <w:p w14:paraId="1D27E3D1" w14:textId="64AEB07C" w:rsidR="00010982" w:rsidRPr="00D36D7C" w:rsidRDefault="00010982"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 xml:space="preserve">Paper #1 on </w:t>
            </w:r>
            <w:r w:rsidRPr="00D36D7C">
              <w:rPr>
                <w:rFonts w:ascii="Times New Roman" w:eastAsia="Times New Roman" w:hAnsi="Times New Roman" w:cs="Times New Roman"/>
                <w:i/>
                <w:iCs/>
                <w:sz w:val="24"/>
                <w:szCs w:val="24"/>
              </w:rPr>
              <w:t>Ancestral Lines</w:t>
            </w:r>
            <w:r w:rsidR="00705F16" w:rsidRPr="00D36D7C">
              <w:rPr>
                <w:rFonts w:ascii="Times New Roman" w:eastAsia="Times New Roman" w:hAnsi="Times New Roman" w:cs="Times New Roman"/>
                <w:i/>
                <w:iCs/>
                <w:sz w:val="24"/>
                <w:szCs w:val="24"/>
              </w:rPr>
              <w:t xml:space="preserve"> </w:t>
            </w:r>
            <w:r w:rsidR="00705F16" w:rsidRPr="00D36D7C">
              <w:rPr>
                <w:rFonts w:ascii="Times New Roman" w:eastAsia="Times New Roman" w:hAnsi="Times New Roman" w:cs="Times New Roman"/>
                <w:sz w:val="24"/>
                <w:szCs w:val="24"/>
              </w:rPr>
              <w:t>due, 9am</w:t>
            </w:r>
          </w:p>
        </w:tc>
        <w:tc>
          <w:tcPr>
            <w:tcW w:w="2386" w:type="dxa"/>
            <w:gridSpan w:val="2"/>
            <w:shd w:val="clear" w:color="auto" w:fill="DBDBDB" w:themeFill="accent3" w:themeFillTint="66"/>
          </w:tcPr>
          <w:p w14:paraId="1E5B98E0" w14:textId="76EA4AA2" w:rsidR="00010982" w:rsidRPr="00D36D7C" w:rsidRDefault="00010982" w:rsidP="00D36D7C">
            <w:pPr>
              <w:spacing w:after="0" w:line="240" w:lineRule="auto"/>
              <w:rPr>
                <w:rFonts w:ascii="Times New Roman" w:eastAsia="Times New Roman" w:hAnsi="Times New Roman" w:cs="Times New Roman"/>
                <w:i/>
                <w:iCs/>
                <w:sz w:val="24"/>
                <w:szCs w:val="24"/>
              </w:rPr>
            </w:pPr>
          </w:p>
        </w:tc>
      </w:tr>
      <w:tr w:rsidR="00010982" w:rsidRPr="00D36D7C" w14:paraId="6BD9E980" w14:textId="77777777" w:rsidTr="00603FEF">
        <w:trPr>
          <w:trHeight w:val="240"/>
          <w:tblCellSpacing w:w="37" w:type="dxa"/>
          <w:jc w:val="center"/>
        </w:trPr>
        <w:tc>
          <w:tcPr>
            <w:tcW w:w="1588" w:type="dxa"/>
            <w:shd w:val="clear" w:color="auto" w:fill="DBDBDB" w:themeFill="accent3" w:themeFillTint="66"/>
          </w:tcPr>
          <w:p w14:paraId="42497F86" w14:textId="2B51D7C6" w:rsidR="00010982" w:rsidRPr="00D36D7C" w:rsidRDefault="00010982" w:rsidP="00D36D7C">
            <w:pPr>
              <w:spacing w:after="0" w:line="240" w:lineRule="auto"/>
              <w:rPr>
                <w:rFonts w:ascii="Times New Roman" w:eastAsia="Times New Roman" w:hAnsi="Times New Roman" w:cs="Times New Roman"/>
                <w:b/>
                <w:bCs/>
                <w:sz w:val="24"/>
                <w:szCs w:val="24"/>
              </w:rPr>
            </w:pPr>
            <w:r w:rsidRPr="00D36D7C">
              <w:rPr>
                <w:rFonts w:ascii="Times New Roman" w:eastAsia="Times New Roman" w:hAnsi="Times New Roman" w:cs="Times New Roman"/>
                <w:b/>
                <w:bCs/>
                <w:sz w:val="24"/>
                <w:szCs w:val="24"/>
              </w:rPr>
              <w:t>Sunday, October 17</w:t>
            </w:r>
          </w:p>
        </w:tc>
        <w:tc>
          <w:tcPr>
            <w:tcW w:w="2693" w:type="dxa"/>
            <w:shd w:val="clear" w:color="auto" w:fill="DBDBDB" w:themeFill="accent3" w:themeFillTint="66"/>
          </w:tcPr>
          <w:p w14:paraId="18AE229B" w14:textId="77777777" w:rsidR="00010982" w:rsidRPr="00D36D7C" w:rsidRDefault="00010982" w:rsidP="00D36D7C">
            <w:pPr>
              <w:spacing w:after="0" w:line="240" w:lineRule="auto"/>
              <w:rPr>
                <w:rFonts w:ascii="Times New Roman" w:eastAsia="Times New Roman" w:hAnsi="Times New Roman" w:cs="Times New Roman"/>
                <w:i/>
                <w:sz w:val="24"/>
                <w:szCs w:val="24"/>
              </w:rPr>
            </w:pPr>
          </w:p>
        </w:tc>
        <w:tc>
          <w:tcPr>
            <w:tcW w:w="1963" w:type="dxa"/>
            <w:shd w:val="clear" w:color="auto" w:fill="DBDBDB" w:themeFill="accent3" w:themeFillTint="66"/>
          </w:tcPr>
          <w:p w14:paraId="6B724F80" w14:textId="2FF6B141" w:rsidR="00010982" w:rsidRPr="00D36D7C" w:rsidRDefault="00010982"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 xml:space="preserve">Summary of </w:t>
            </w:r>
            <w:r w:rsidRPr="00D36D7C">
              <w:rPr>
                <w:rFonts w:ascii="Times New Roman" w:eastAsia="Times New Roman" w:hAnsi="Times New Roman" w:cs="Times New Roman"/>
                <w:i/>
                <w:iCs/>
                <w:sz w:val="24"/>
                <w:szCs w:val="24"/>
              </w:rPr>
              <w:t xml:space="preserve">Nobody’s People </w:t>
            </w:r>
            <w:r w:rsidRPr="00D36D7C">
              <w:rPr>
                <w:rFonts w:ascii="Times New Roman" w:eastAsia="Times New Roman" w:hAnsi="Times New Roman" w:cs="Times New Roman"/>
                <w:sz w:val="24"/>
                <w:szCs w:val="24"/>
              </w:rPr>
              <w:t>due, 11:59pm</w:t>
            </w:r>
          </w:p>
        </w:tc>
        <w:tc>
          <w:tcPr>
            <w:tcW w:w="2386" w:type="dxa"/>
            <w:gridSpan w:val="2"/>
            <w:shd w:val="clear" w:color="auto" w:fill="DBDBDB" w:themeFill="accent3" w:themeFillTint="66"/>
          </w:tcPr>
          <w:p w14:paraId="1B60CE60" w14:textId="42266B6D" w:rsidR="00010982" w:rsidRPr="00D36D7C" w:rsidRDefault="00010982"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i/>
                <w:iCs/>
                <w:sz w:val="24"/>
                <w:szCs w:val="24"/>
              </w:rPr>
              <w:t xml:space="preserve">Nobody’s People </w:t>
            </w:r>
            <w:r w:rsidRPr="00D36D7C">
              <w:rPr>
                <w:rFonts w:ascii="Times New Roman" w:eastAsia="Times New Roman" w:hAnsi="Times New Roman" w:cs="Times New Roman"/>
                <w:sz w:val="24"/>
                <w:szCs w:val="24"/>
              </w:rPr>
              <w:t>completed</w:t>
            </w:r>
          </w:p>
        </w:tc>
      </w:tr>
      <w:tr w:rsidR="00603FEF" w:rsidRPr="00D36D7C" w14:paraId="3F10942A" w14:textId="77777777" w:rsidTr="00603FEF">
        <w:trPr>
          <w:trHeight w:val="240"/>
          <w:tblCellSpacing w:w="37" w:type="dxa"/>
          <w:jc w:val="center"/>
        </w:trPr>
        <w:tc>
          <w:tcPr>
            <w:tcW w:w="1588" w:type="dxa"/>
            <w:shd w:val="clear" w:color="auto" w:fill="9CC2E5" w:themeFill="accent1" w:themeFillTint="99"/>
            <w:hideMark/>
          </w:tcPr>
          <w:p w14:paraId="2C417169" w14:textId="38F421EA" w:rsidR="00237402" w:rsidRPr="00D36D7C" w:rsidRDefault="00010982"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b/>
                <w:bCs/>
                <w:sz w:val="24"/>
                <w:szCs w:val="24"/>
              </w:rPr>
              <w:t>October 18-</w:t>
            </w:r>
            <w:r w:rsidR="00705F16" w:rsidRPr="00D36D7C">
              <w:rPr>
                <w:rFonts w:ascii="Times New Roman" w:eastAsia="Times New Roman" w:hAnsi="Times New Roman" w:cs="Times New Roman"/>
                <w:b/>
                <w:bCs/>
                <w:sz w:val="24"/>
                <w:szCs w:val="24"/>
              </w:rPr>
              <w:t xml:space="preserve"> November 7</w:t>
            </w:r>
          </w:p>
        </w:tc>
        <w:tc>
          <w:tcPr>
            <w:tcW w:w="2693" w:type="dxa"/>
            <w:shd w:val="clear" w:color="auto" w:fill="9CC2E5" w:themeFill="accent1" w:themeFillTint="99"/>
            <w:hideMark/>
          </w:tcPr>
          <w:p w14:paraId="65A888FB" w14:textId="2FEE649F" w:rsidR="00237402" w:rsidRPr="00D36D7C" w:rsidRDefault="00010982"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b/>
                <w:sz w:val="24"/>
                <w:szCs w:val="24"/>
              </w:rPr>
              <w:t>Hierarchy and Wellbeing in Northern India</w:t>
            </w:r>
          </w:p>
        </w:tc>
        <w:tc>
          <w:tcPr>
            <w:tcW w:w="1963" w:type="dxa"/>
            <w:shd w:val="clear" w:color="auto" w:fill="9CC2E5" w:themeFill="accent1" w:themeFillTint="99"/>
            <w:hideMark/>
          </w:tcPr>
          <w:p w14:paraId="0D9BFC19" w14:textId="77777777" w:rsidR="00237402" w:rsidRPr="00D36D7C" w:rsidRDefault="00237402"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 </w:t>
            </w:r>
          </w:p>
        </w:tc>
        <w:tc>
          <w:tcPr>
            <w:tcW w:w="2386" w:type="dxa"/>
            <w:gridSpan w:val="2"/>
            <w:shd w:val="clear" w:color="auto" w:fill="9CC2E5" w:themeFill="accent1" w:themeFillTint="99"/>
            <w:hideMark/>
          </w:tcPr>
          <w:p w14:paraId="342308AD" w14:textId="77777777" w:rsidR="00237402" w:rsidRPr="00D36D7C" w:rsidRDefault="00237402"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 </w:t>
            </w:r>
          </w:p>
        </w:tc>
      </w:tr>
      <w:tr w:rsidR="00010982" w:rsidRPr="00D36D7C" w14:paraId="3C97B2D3" w14:textId="77777777" w:rsidTr="00603FEF">
        <w:trPr>
          <w:trHeight w:val="240"/>
          <w:tblCellSpacing w:w="37" w:type="dxa"/>
          <w:jc w:val="center"/>
        </w:trPr>
        <w:tc>
          <w:tcPr>
            <w:tcW w:w="1588" w:type="dxa"/>
            <w:shd w:val="clear" w:color="auto" w:fill="auto"/>
            <w:hideMark/>
          </w:tcPr>
          <w:p w14:paraId="7A10D563" w14:textId="0D0B0F67" w:rsidR="00237402" w:rsidRPr="00D36D7C" w:rsidRDefault="00010982"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b/>
                <w:bCs/>
                <w:sz w:val="24"/>
                <w:szCs w:val="24"/>
              </w:rPr>
              <w:t>Monday, October 18</w:t>
            </w:r>
          </w:p>
        </w:tc>
        <w:tc>
          <w:tcPr>
            <w:tcW w:w="2693" w:type="dxa"/>
            <w:shd w:val="clear" w:color="auto" w:fill="auto"/>
            <w:hideMark/>
          </w:tcPr>
          <w:p w14:paraId="72D737C4" w14:textId="74ABA8B8" w:rsidR="00237402" w:rsidRPr="00D36D7C" w:rsidRDefault="00237402"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i/>
                <w:iCs/>
                <w:sz w:val="24"/>
                <w:szCs w:val="24"/>
              </w:rPr>
              <w:t xml:space="preserve">Lecture: </w:t>
            </w:r>
            <w:r w:rsidR="0027550A" w:rsidRPr="00D36D7C">
              <w:rPr>
                <w:rFonts w:ascii="Times New Roman" w:eastAsia="Times New Roman" w:hAnsi="Times New Roman" w:cs="Times New Roman"/>
                <w:sz w:val="24"/>
                <w:szCs w:val="24"/>
              </w:rPr>
              <w:t xml:space="preserve">Modes of Production, Kinship, and Exchange </w:t>
            </w:r>
            <w:r w:rsidRPr="00D36D7C">
              <w:rPr>
                <w:rFonts w:ascii="Times New Roman" w:eastAsia="Times New Roman" w:hAnsi="Times New Roman" w:cs="Times New Roman"/>
                <w:sz w:val="24"/>
                <w:szCs w:val="24"/>
              </w:rPr>
              <w:t>Revisited</w:t>
            </w:r>
          </w:p>
        </w:tc>
        <w:tc>
          <w:tcPr>
            <w:tcW w:w="1963" w:type="dxa"/>
            <w:shd w:val="clear" w:color="auto" w:fill="auto"/>
            <w:hideMark/>
          </w:tcPr>
          <w:p w14:paraId="45833D55" w14:textId="78748B62" w:rsidR="00237402" w:rsidRPr="00D36D7C" w:rsidRDefault="00237402" w:rsidP="00D36D7C">
            <w:pPr>
              <w:spacing w:after="0" w:line="240" w:lineRule="auto"/>
              <w:rPr>
                <w:rFonts w:ascii="Times New Roman" w:eastAsia="Times New Roman" w:hAnsi="Times New Roman" w:cs="Times New Roman"/>
                <w:sz w:val="24"/>
                <w:szCs w:val="24"/>
              </w:rPr>
            </w:pPr>
          </w:p>
        </w:tc>
        <w:tc>
          <w:tcPr>
            <w:tcW w:w="2386" w:type="dxa"/>
            <w:gridSpan w:val="2"/>
            <w:shd w:val="clear" w:color="auto" w:fill="auto"/>
            <w:hideMark/>
          </w:tcPr>
          <w:p w14:paraId="56D4CBB5" w14:textId="7F2F2F37" w:rsidR="00237402" w:rsidRPr="00D36D7C" w:rsidRDefault="001D5FBD"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i/>
                <w:iCs/>
                <w:sz w:val="24"/>
                <w:szCs w:val="24"/>
              </w:rPr>
              <w:t>Girls of the Factory</w:t>
            </w:r>
            <w:r w:rsidR="00010982" w:rsidRPr="00D36D7C">
              <w:rPr>
                <w:rFonts w:ascii="Times New Roman" w:eastAsia="Times New Roman" w:hAnsi="Times New Roman" w:cs="Times New Roman"/>
                <w:i/>
                <w:iCs/>
                <w:sz w:val="24"/>
                <w:szCs w:val="24"/>
              </w:rPr>
              <w:t xml:space="preserve">, </w:t>
            </w:r>
            <w:r w:rsidR="00010982" w:rsidRPr="00D36D7C">
              <w:rPr>
                <w:rFonts w:ascii="Times New Roman" w:eastAsia="Times New Roman" w:hAnsi="Times New Roman" w:cs="Times New Roman"/>
                <w:sz w:val="24"/>
                <w:szCs w:val="24"/>
              </w:rPr>
              <w:t>Preface and Introduction, pp. vii-xi, pp. 1-15</w:t>
            </w:r>
          </w:p>
        </w:tc>
      </w:tr>
      <w:tr w:rsidR="00010982" w:rsidRPr="00D36D7C" w14:paraId="29F239CD" w14:textId="77777777" w:rsidTr="00603FEF">
        <w:trPr>
          <w:trHeight w:val="240"/>
          <w:tblCellSpacing w:w="37" w:type="dxa"/>
          <w:jc w:val="center"/>
        </w:trPr>
        <w:tc>
          <w:tcPr>
            <w:tcW w:w="1588" w:type="dxa"/>
            <w:shd w:val="clear" w:color="auto" w:fill="auto"/>
            <w:hideMark/>
          </w:tcPr>
          <w:p w14:paraId="22B41ADA" w14:textId="69D8A303" w:rsidR="00237402" w:rsidRPr="00D36D7C" w:rsidRDefault="00010982"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b/>
                <w:bCs/>
                <w:sz w:val="24"/>
                <w:szCs w:val="24"/>
              </w:rPr>
              <w:t>Wednesday, October 20</w:t>
            </w:r>
          </w:p>
        </w:tc>
        <w:tc>
          <w:tcPr>
            <w:tcW w:w="2693" w:type="dxa"/>
            <w:shd w:val="clear" w:color="auto" w:fill="auto"/>
            <w:hideMark/>
          </w:tcPr>
          <w:p w14:paraId="7276DAA2" w14:textId="479C6D3B" w:rsidR="00237402" w:rsidRPr="00D36D7C" w:rsidRDefault="00FE5BF4"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i/>
                <w:sz w:val="24"/>
                <w:szCs w:val="24"/>
              </w:rPr>
              <w:t xml:space="preserve">Lecture: </w:t>
            </w:r>
            <w:r w:rsidR="00010982" w:rsidRPr="00D36D7C">
              <w:rPr>
                <w:rFonts w:ascii="Times New Roman" w:eastAsia="Times New Roman" w:hAnsi="Times New Roman" w:cs="Times New Roman"/>
                <w:sz w:val="24"/>
                <w:szCs w:val="24"/>
              </w:rPr>
              <w:t xml:space="preserve">Politics </w:t>
            </w:r>
            <w:r w:rsidR="00061C34" w:rsidRPr="00D36D7C">
              <w:rPr>
                <w:rFonts w:ascii="Times New Roman" w:eastAsia="Times New Roman" w:hAnsi="Times New Roman" w:cs="Times New Roman"/>
                <w:sz w:val="24"/>
                <w:szCs w:val="24"/>
              </w:rPr>
              <w:t>and Patronage</w:t>
            </w:r>
          </w:p>
        </w:tc>
        <w:tc>
          <w:tcPr>
            <w:tcW w:w="1963" w:type="dxa"/>
            <w:shd w:val="clear" w:color="auto" w:fill="auto"/>
            <w:hideMark/>
          </w:tcPr>
          <w:p w14:paraId="54AE76F4" w14:textId="77777777" w:rsidR="00237402" w:rsidRPr="00D36D7C" w:rsidRDefault="00237402"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 </w:t>
            </w:r>
          </w:p>
        </w:tc>
        <w:tc>
          <w:tcPr>
            <w:tcW w:w="2386" w:type="dxa"/>
            <w:gridSpan w:val="2"/>
            <w:shd w:val="clear" w:color="auto" w:fill="auto"/>
            <w:hideMark/>
          </w:tcPr>
          <w:p w14:paraId="44166374" w14:textId="06BB150A" w:rsidR="00237402" w:rsidRPr="00D36D7C" w:rsidRDefault="00730758"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i/>
                <w:iCs/>
                <w:sz w:val="24"/>
                <w:szCs w:val="24"/>
              </w:rPr>
              <w:t>Girls of the Factory</w:t>
            </w:r>
            <w:r w:rsidR="00010982" w:rsidRPr="00D36D7C">
              <w:rPr>
                <w:rFonts w:ascii="Times New Roman" w:eastAsia="Times New Roman" w:hAnsi="Times New Roman" w:cs="Times New Roman"/>
                <w:i/>
                <w:iCs/>
                <w:sz w:val="24"/>
                <w:szCs w:val="24"/>
              </w:rPr>
              <w:t xml:space="preserve">, </w:t>
            </w:r>
            <w:r w:rsidR="00010982" w:rsidRPr="00D36D7C">
              <w:rPr>
                <w:rFonts w:ascii="Times New Roman" w:eastAsia="Times New Roman" w:hAnsi="Times New Roman" w:cs="Times New Roman"/>
                <w:sz w:val="24"/>
                <w:szCs w:val="24"/>
              </w:rPr>
              <w:t xml:space="preserve">Part 1, pp. </w:t>
            </w:r>
            <w:r w:rsidR="00705F16" w:rsidRPr="00D36D7C">
              <w:rPr>
                <w:rFonts w:ascii="Times New Roman" w:eastAsia="Times New Roman" w:hAnsi="Times New Roman" w:cs="Times New Roman"/>
                <w:sz w:val="24"/>
                <w:szCs w:val="24"/>
              </w:rPr>
              <w:t>19-41</w:t>
            </w:r>
          </w:p>
        </w:tc>
      </w:tr>
      <w:tr w:rsidR="00010982" w:rsidRPr="00D36D7C" w14:paraId="2DF943DD" w14:textId="77777777" w:rsidTr="00603FEF">
        <w:trPr>
          <w:trHeight w:val="240"/>
          <w:tblCellSpacing w:w="37" w:type="dxa"/>
          <w:jc w:val="center"/>
        </w:trPr>
        <w:tc>
          <w:tcPr>
            <w:tcW w:w="1588" w:type="dxa"/>
            <w:shd w:val="clear" w:color="auto" w:fill="auto"/>
            <w:hideMark/>
          </w:tcPr>
          <w:p w14:paraId="4CA02D16" w14:textId="7DE508DE" w:rsidR="00237402" w:rsidRPr="00D36D7C" w:rsidRDefault="00705F16"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b/>
                <w:bCs/>
                <w:sz w:val="24"/>
                <w:szCs w:val="24"/>
              </w:rPr>
              <w:t>Monday, October 25</w:t>
            </w:r>
          </w:p>
        </w:tc>
        <w:tc>
          <w:tcPr>
            <w:tcW w:w="2693" w:type="dxa"/>
            <w:shd w:val="clear" w:color="auto" w:fill="auto"/>
            <w:hideMark/>
          </w:tcPr>
          <w:p w14:paraId="37EE8700" w14:textId="080A71B2" w:rsidR="00237402" w:rsidRPr="00D36D7C" w:rsidRDefault="00FE5BF4" w:rsidP="00D36D7C">
            <w:pPr>
              <w:spacing w:after="0" w:line="240" w:lineRule="auto"/>
              <w:rPr>
                <w:rFonts w:ascii="Times New Roman" w:eastAsia="Times New Roman" w:hAnsi="Times New Roman" w:cs="Times New Roman"/>
                <w:iCs/>
                <w:sz w:val="24"/>
                <w:szCs w:val="24"/>
              </w:rPr>
            </w:pPr>
            <w:r w:rsidRPr="00D36D7C">
              <w:rPr>
                <w:rFonts w:ascii="Times New Roman" w:eastAsia="Times New Roman" w:hAnsi="Times New Roman" w:cs="Times New Roman"/>
                <w:i/>
                <w:sz w:val="24"/>
                <w:szCs w:val="24"/>
              </w:rPr>
              <w:t>Lecture:</w:t>
            </w:r>
            <w:r w:rsidR="00061C34" w:rsidRPr="00D36D7C">
              <w:rPr>
                <w:rFonts w:ascii="Times New Roman" w:eastAsia="Times New Roman" w:hAnsi="Times New Roman" w:cs="Times New Roman"/>
                <w:i/>
                <w:sz w:val="24"/>
                <w:szCs w:val="24"/>
              </w:rPr>
              <w:t xml:space="preserve"> </w:t>
            </w:r>
            <w:r w:rsidR="00061C34" w:rsidRPr="00D36D7C">
              <w:rPr>
                <w:rFonts w:ascii="Times New Roman" w:eastAsia="Times New Roman" w:hAnsi="Times New Roman" w:cs="Times New Roman"/>
                <w:iCs/>
                <w:sz w:val="24"/>
                <w:szCs w:val="24"/>
              </w:rPr>
              <w:t>Religion</w:t>
            </w:r>
          </w:p>
        </w:tc>
        <w:tc>
          <w:tcPr>
            <w:tcW w:w="1963" w:type="dxa"/>
            <w:shd w:val="clear" w:color="auto" w:fill="auto"/>
            <w:hideMark/>
          </w:tcPr>
          <w:p w14:paraId="54BDD4F4" w14:textId="77777777" w:rsidR="00237402" w:rsidRPr="00D36D7C" w:rsidRDefault="00237402" w:rsidP="00D36D7C">
            <w:pPr>
              <w:spacing w:after="0" w:line="240" w:lineRule="auto"/>
              <w:rPr>
                <w:rFonts w:ascii="Times New Roman" w:eastAsia="Times New Roman" w:hAnsi="Times New Roman" w:cs="Times New Roman"/>
                <w:b/>
                <w:sz w:val="24"/>
                <w:szCs w:val="24"/>
              </w:rPr>
            </w:pPr>
          </w:p>
        </w:tc>
        <w:tc>
          <w:tcPr>
            <w:tcW w:w="2386" w:type="dxa"/>
            <w:gridSpan w:val="2"/>
            <w:shd w:val="clear" w:color="auto" w:fill="auto"/>
            <w:hideMark/>
          </w:tcPr>
          <w:p w14:paraId="119F7933" w14:textId="1DB97F8C" w:rsidR="00237402" w:rsidRPr="00D36D7C" w:rsidRDefault="00730758"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i/>
                <w:iCs/>
                <w:sz w:val="24"/>
                <w:szCs w:val="24"/>
              </w:rPr>
              <w:t>Girls of the Factory</w:t>
            </w:r>
            <w:r w:rsidR="00705F16" w:rsidRPr="00D36D7C">
              <w:rPr>
                <w:rFonts w:ascii="Times New Roman" w:eastAsia="Times New Roman" w:hAnsi="Times New Roman" w:cs="Times New Roman"/>
                <w:sz w:val="24"/>
                <w:szCs w:val="24"/>
              </w:rPr>
              <w:t>, Part 2, pp. 45-146</w:t>
            </w:r>
          </w:p>
        </w:tc>
      </w:tr>
      <w:tr w:rsidR="00010982" w:rsidRPr="00D36D7C" w14:paraId="18A7186C" w14:textId="77777777" w:rsidTr="00603FEF">
        <w:trPr>
          <w:trHeight w:val="240"/>
          <w:tblCellSpacing w:w="37" w:type="dxa"/>
          <w:jc w:val="center"/>
        </w:trPr>
        <w:tc>
          <w:tcPr>
            <w:tcW w:w="1588" w:type="dxa"/>
            <w:shd w:val="clear" w:color="auto" w:fill="auto"/>
            <w:hideMark/>
          </w:tcPr>
          <w:p w14:paraId="4EAD40D0" w14:textId="474C0AFC" w:rsidR="00237402" w:rsidRPr="00D36D7C" w:rsidRDefault="00705F16"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b/>
                <w:bCs/>
                <w:sz w:val="24"/>
                <w:szCs w:val="24"/>
              </w:rPr>
              <w:t>Wednesday, October 27</w:t>
            </w:r>
          </w:p>
        </w:tc>
        <w:tc>
          <w:tcPr>
            <w:tcW w:w="2693" w:type="dxa"/>
            <w:shd w:val="clear" w:color="auto" w:fill="auto"/>
            <w:hideMark/>
          </w:tcPr>
          <w:p w14:paraId="679C48FF" w14:textId="7C80761B" w:rsidR="00237402" w:rsidRPr="00D36D7C" w:rsidRDefault="00055744" w:rsidP="00D36D7C">
            <w:pPr>
              <w:spacing w:before="100" w:beforeAutospacing="1" w:after="100" w:afterAutospacing="1"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i/>
                <w:iCs/>
                <w:sz w:val="24"/>
                <w:szCs w:val="24"/>
              </w:rPr>
              <w:t>Film: “D</w:t>
            </w:r>
            <w:r w:rsidRPr="00D36D7C">
              <w:rPr>
                <w:rFonts w:ascii="Times New Roman" w:eastAsia="Times New Roman" w:hAnsi="Times New Roman" w:cs="Times New Roman"/>
                <w:sz w:val="24"/>
                <w:szCs w:val="24"/>
              </w:rPr>
              <w:t>adi’s Family” (1988)</w:t>
            </w:r>
          </w:p>
        </w:tc>
        <w:tc>
          <w:tcPr>
            <w:tcW w:w="1963" w:type="dxa"/>
            <w:shd w:val="clear" w:color="auto" w:fill="auto"/>
            <w:hideMark/>
          </w:tcPr>
          <w:p w14:paraId="71A94BE1" w14:textId="14838366" w:rsidR="00237402" w:rsidRPr="00D36D7C" w:rsidRDefault="00237402" w:rsidP="00D36D7C">
            <w:pPr>
              <w:spacing w:after="0" w:line="240" w:lineRule="auto"/>
              <w:rPr>
                <w:rFonts w:ascii="Times New Roman" w:eastAsia="Times New Roman" w:hAnsi="Times New Roman" w:cs="Times New Roman"/>
                <w:sz w:val="24"/>
                <w:szCs w:val="24"/>
              </w:rPr>
            </w:pPr>
          </w:p>
        </w:tc>
        <w:tc>
          <w:tcPr>
            <w:tcW w:w="2386" w:type="dxa"/>
            <w:gridSpan w:val="2"/>
            <w:shd w:val="clear" w:color="auto" w:fill="auto"/>
            <w:hideMark/>
          </w:tcPr>
          <w:p w14:paraId="06D0F080" w14:textId="1172FD85" w:rsidR="00237402" w:rsidRPr="00D36D7C" w:rsidRDefault="00730758"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i/>
                <w:iCs/>
                <w:sz w:val="24"/>
                <w:szCs w:val="24"/>
              </w:rPr>
              <w:t>Girls of the Factory</w:t>
            </w:r>
            <w:r w:rsidR="00705F16" w:rsidRPr="00D36D7C">
              <w:rPr>
                <w:rFonts w:ascii="Times New Roman" w:eastAsia="Times New Roman" w:hAnsi="Times New Roman" w:cs="Times New Roman"/>
                <w:i/>
                <w:iCs/>
                <w:sz w:val="24"/>
                <w:szCs w:val="24"/>
              </w:rPr>
              <w:t xml:space="preserve">, </w:t>
            </w:r>
            <w:r w:rsidR="00705F16" w:rsidRPr="00D36D7C">
              <w:rPr>
                <w:rFonts w:ascii="Times New Roman" w:eastAsia="Times New Roman" w:hAnsi="Times New Roman" w:cs="Times New Roman"/>
                <w:sz w:val="24"/>
                <w:szCs w:val="24"/>
              </w:rPr>
              <w:t>Chapter 5, pp. 149-161</w:t>
            </w:r>
          </w:p>
        </w:tc>
      </w:tr>
      <w:tr w:rsidR="00705F16" w:rsidRPr="00D36D7C" w14:paraId="28BED2C2" w14:textId="77777777" w:rsidTr="00603FEF">
        <w:trPr>
          <w:trHeight w:val="240"/>
          <w:tblCellSpacing w:w="37" w:type="dxa"/>
          <w:jc w:val="center"/>
        </w:trPr>
        <w:tc>
          <w:tcPr>
            <w:tcW w:w="1588" w:type="dxa"/>
            <w:shd w:val="clear" w:color="auto" w:fill="auto"/>
          </w:tcPr>
          <w:p w14:paraId="748AA868" w14:textId="1FE2F68C" w:rsidR="00705F16" w:rsidRPr="00D36D7C" w:rsidRDefault="00705F16" w:rsidP="00D36D7C">
            <w:pPr>
              <w:spacing w:after="0" w:line="240" w:lineRule="auto"/>
              <w:rPr>
                <w:rFonts w:ascii="Times New Roman" w:eastAsia="Times New Roman" w:hAnsi="Times New Roman" w:cs="Times New Roman"/>
                <w:b/>
                <w:bCs/>
                <w:sz w:val="24"/>
                <w:szCs w:val="24"/>
              </w:rPr>
            </w:pPr>
            <w:r w:rsidRPr="00D36D7C">
              <w:rPr>
                <w:rFonts w:ascii="Times New Roman" w:eastAsia="Times New Roman" w:hAnsi="Times New Roman" w:cs="Times New Roman"/>
                <w:b/>
                <w:bCs/>
                <w:sz w:val="24"/>
                <w:szCs w:val="24"/>
              </w:rPr>
              <w:t>Monday, November 1</w:t>
            </w:r>
          </w:p>
        </w:tc>
        <w:tc>
          <w:tcPr>
            <w:tcW w:w="2693" w:type="dxa"/>
            <w:shd w:val="clear" w:color="auto" w:fill="auto"/>
          </w:tcPr>
          <w:p w14:paraId="066BA45B" w14:textId="1012BF79" w:rsidR="00705F16" w:rsidRPr="00D36D7C" w:rsidRDefault="00061C34" w:rsidP="00D36D7C">
            <w:pPr>
              <w:spacing w:before="100" w:beforeAutospacing="1" w:after="100" w:afterAutospacing="1"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i/>
                <w:iCs/>
                <w:sz w:val="24"/>
                <w:szCs w:val="24"/>
              </w:rPr>
              <w:t xml:space="preserve">Lecture: </w:t>
            </w:r>
            <w:r w:rsidRPr="00D36D7C">
              <w:rPr>
                <w:rFonts w:ascii="Times New Roman" w:eastAsia="Times New Roman" w:hAnsi="Times New Roman" w:cs="Times New Roman"/>
                <w:sz w:val="24"/>
                <w:szCs w:val="24"/>
              </w:rPr>
              <w:t>Back to Considerations of Holism</w:t>
            </w:r>
          </w:p>
        </w:tc>
        <w:tc>
          <w:tcPr>
            <w:tcW w:w="1963" w:type="dxa"/>
            <w:shd w:val="clear" w:color="auto" w:fill="auto"/>
          </w:tcPr>
          <w:p w14:paraId="6A8CF339" w14:textId="77777777" w:rsidR="00705F16" w:rsidRPr="00D36D7C" w:rsidRDefault="00705F16" w:rsidP="00D36D7C">
            <w:pPr>
              <w:spacing w:after="0" w:line="240" w:lineRule="auto"/>
              <w:rPr>
                <w:rFonts w:ascii="Times New Roman" w:eastAsia="Times New Roman" w:hAnsi="Times New Roman" w:cs="Times New Roman"/>
                <w:sz w:val="24"/>
                <w:szCs w:val="24"/>
              </w:rPr>
            </w:pPr>
          </w:p>
        </w:tc>
        <w:tc>
          <w:tcPr>
            <w:tcW w:w="2386" w:type="dxa"/>
            <w:gridSpan w:val="2"/>
            <w:shd w:val="clear" w:color="auto" w:fill="auto"/>
          </w:tcPr>
          <w:p w14:paraId="3C5BCC71" w14:textId="34BE1A4B" w:rsidR="00705F16" w:rsidRPr="00D36D7C" w:rsidRDefault="00705F16"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i/>
                <w:iCs/>
                <w:sz w:val="24"/>
                <w:szCs w:val="24"/>
              </w:rPr>
              <w:t xml:space="preserve">Girls of the Factory, </w:t>
            </w:r>
            <w:r w:rsidRPr="00D36D7C">
              <w:rPr>
                <w:rFonts w:ascii="Times New Roman" w:eastAsia="Times New Roman" w:hAnsi="Times New Roman" w:cs="Times New Roman"/>
                <w:sz w:val="24"/>
                <w:szCs w:val="24"/>
              </w:rPr>
              <w:t>Chapters 6 &amp; 7 and Conclusion, pp. 162-237</w:t>
            </w:r>
          </w:p>
        </w:tc>
      </w:tr>
      <w:tr w:rsidR="00705F16" w:rsidRPr="00D36D7C" w14:paraId="6065D7E8" w14:textId="77777777" w:rsidTr="00603FEF">
        <w:trPr>
          <w:trHeight w:val="240"/>
          <w:tblCellSpacing w:w="37" w:type="dxa"/>
          <w:jc w:val="center"/>
        </w:trPr>
        <w:tc>
          <w:tcPr>
            <w:tcW w:w="1588" w:type="dxa"/>
            <w:shd w:val="clear" w:color="auto" w:fill="DBDBDB" w:themeFill="accent3" w:themeFillTint="66"/>
          </w:tcPr>
          <w:p w14:paraId="4B207122" w14:textId="04C213AA" w:rsidR="00705F16" w:rsidRPr="00D36D7C" w:rsidRDefault="00705F16" w:rsidP="00D36D7C">
            <w:pPr>
              <w:spacing w:after="0" w:line="240" w:lineRule="auto"/>
              <w:rPr>
                <w:rFonts w:ascii="Times New Roman" w:eastAsia="Times New Roman" w:hAnsi="Times New Roman" w:cs="Times New Roman"/>
                <w:b/>
                <w:bCs/>
                <w:sz w:val="24"/>
                <w:szCs w:val="24"/>
              </w:rPr>
            </w:pPr>
            <w:r w:rsidRPr="00D36D7C">
              <w:rPr>
                <w:rFonts w:ascii="Times New Roman" w:eastAsia="Times New Roman" w:hAnsi="Times New Roman" w:cs="Times New Roman"/>
                <w:b/>
                <w:bCs/>
                <w:sz w:val="24"/>
                <w:szCs w:val="24"/>
              </w:rPr>
              <w:t>Wednesday, November 3</w:t>
            </w:r>
          </w:p>
        </w:tc>
        <w:tc>
          <w:tcPr>
            <w:tcW w:w="2693" w:type="dxa"/>
            <w:shd w:val="clear" w:color="auto" w:fill="DBDBDB" w:themeFill="accent3" w:themeFillTint="66"/>
          </w:tcPr>
          <w:p w14:paraId="36A10E1A" w14:textId="7D56CB91" w:rsidR="00705F16" w:rsidRPr="00D36D7C" w:rsidRDefault="00603FEF" w:rsidP="00D36D7C">
            <w:pPr>
              <w:spacing w:before="100" w:beforeAutospacing="1" w:after="100" w:afterAutospacing="1"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iCs/>
                <w:sz w:val="24"/>
                <w:szCs w:val="24"/>
              </w:rPr>
              <w:t>Discussion of your papers’ insights in class</w:t>
            </w:r>
          </w:p>
        </w:tc>
        <w:tc>
          <w:tcPr>
            <w:tcW w:w="1963" w:type="dxa"/>
            <w:shd w:val="clear" w:color="auto" w:fill="DBDBDB" w:themeFill="accent3" w:themeFillTint="66"/>
          </w:tcPr>
          <w:p w14:paraId="5BA6D2BC" w14:textId="19C87BB3" w:rsidR="00705F16" w:rsidRPr="00D36D7C" w:rsidRDefault="00705F16"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 xml:space="preserve">Paper #2 on </w:t>
            </w:r>
            <w:r w:rsidRPr="00D36D7C">
              <w:rPr>
                <w:rFonts w:ascii="Times New Roman" w:eastAsia="Times New Roman" w:hAnsi="Times New Roman" w:cs="Times New Roman"/>
                <w:i/>
                <w:iCs/>
                <w:sz w:val="24"/>
                <w:szCs w:val="24"/>
              </w:rPr>
              <w:t xml:space="preserve">Nobody’s People </w:t>
            </w:r>
            <w:r w:rsidRPr="00D36D7C">
              <w:rPr>
                <w:rFonts w:ascii="Times New Roman" w:eastAsia="Times New Roman" w:hAnsi="Times New Roman" w:cs="Times New Roman"/>
                <w:sz w:val="24"/>
                <w:szCs w:val="24"/>
              </w:rPr>
              <w:t>due, 9am</w:t>
            </w:r>
          </w:p>
        </w:tc>
        <w:tc>
          <w:tcPr>
            <w:tcW w:w="2386" w:type="dxa"/>
            <w:gridSpan w:val="2"/>
            <w:shd w:val="clear" w:color="auto" w:fill="DBDBDB" w:themeFill="accent3" w:themeFillTint="66"/>
          </w:tcPr>
          <w:p w14:paraId="3F4898FF" w14:textId="77777777" w:rsidR="00705F16" w:rsidRPr="00D36D7C" w:rsidRDefault="00705F16" w:rsidP="00D36D7C">
            <w:pPr>
              <w:spacing w:after="0" w:line="240" w:lineRule="auto"/>
              <w:rPr>
                <w:rFonts w:ascii="Times New Roman" w:eastAsia="Times New Roman" w:hAnsi="Times New Roman" w:cs="Times New Roman"/>
                <w:i/>
                <w:iCs/>
                <w:sz w:val="24"/>
                <w:szCs w:val="24"/>
              </w:rPr>
            </w:pPr>
          </w:p>
          <w:p w14:paraId="29EF6797" w14:textId="6B5BE40C" w:rsidR="00705F16" w:rsidRPr="00D36D7C" w:rsidRDefault="00705F16" w:rsidP="00D36D7C">
            <w:pPr>
              <w:spacing w:after="0" w:line="240" w:lineRule="auto"/>
              <w:rPr>
                <w:rFonts w:ascii="Times New Roman" w:eastAsia="Times New Roman" w:hAnsi="Times New Roman" w:cs="Times New Roman"/>
                <w:i/>
                <w:iCs/>
                <w:sz w:val="24"/>
                <w:szCs w:val="24"/>
              </w:rPr>
            </w:pPr>
          </w:p>
        </w:tc>
      </w:tr>
      <w:tr w:rsidR="00705F16" w:rsidRPr="00D36D7C" w14:paraId="7DA92E58" w14:textId="77777777" w:rsidTr="00603FEF">
        <w:trPr>
          <w:trHeight w:val="240"/>
          <w:tblCellSpacing w:w="37" w:type="dxa"/>
          <w:jc w:val="center"/>
        </w:trPr>
        <w:tc>
          <w:tcPr>
            <w:tcW w:w="1588" w:type="dxa"/>
            <w:shd w:val="clear" w:color="auto" w:fill="DBDBDB" w:themeFill="accent3" w:themeFillTint="66"/>
          </w:tcPr>
          <w:p w14:paraId="784BA380" w14:textId="119BADED" w:rsidR="00705F16" w:rsidRPr="00D36D7C" w:rsidRDefault="00705F16" w:rsidP="00D36D7C">
            <w:pPr>
              <w:spacing w:after="0" w:line="240" w:lineRule="auto"/>
              <w:rPr>
                <w:rFonts w:ascii="Times New Roman" w:eastAsia="Times New Roman" w:hAnsi="Times New Roman" w:cs="Times New Roman"/>
                <w:b/>
                <w:bCs/>
                <w:sz w:val="24"/>
                <w:szCs w:val="24"/>
              </w:rPr>
            </w:pPr>
            <w:r w:rsidRPr="00D36D7C">
              <w:rPr>
                <w:rFonts w:ascii="Times New Roman" w:eastAsia="Times New Roman" w:hAnsi="Times New Roman" w:cs="Times New Roman"/>
                <w:b/>
                <w:bCs/>
                <w:sz w:val="24"/>
                <w:szCs w:val="24"/>
              </w:rPr>
              <w:t>Sunday, November 7</w:t>
            </w:r>
          </w:p>
        </w:tc>
        <w:tc>
          <w:tcPr>
            <w:tcW w:w="2693" w:type="dxa"/>
            <w:shd w:val="clear" w:color="auto" w:fill="DBDBDB" w:themeFill="accent3" w:themeFillTint="66"/>
          </w:tcPr>
          <w:p w14:paraId="08CC6C86" w14:textId="77777777" w:rsidR="00705F16" w:rsidRPr="00D36D7C" w:rsidRDefault="00705F16" w:rsidP="00D36D7C">
            <w:pPr>
              <w:spacing w:before="100" w:beforeAutospacing="1" w:after="100" w:afterAutospacing="1" w:line="240" w:lineRule="auto"/>
              <w:rPr>
                <w:rFonts w:ascii="Times New Roman" w:eastAsia="Times New Roman" w:hAnsi="Times New Roman" w:cs="Times New Roman"/>
                <w:sz w:val="24"/>
                <w:szCs w:val="24"/>
              </w:rPr>
            </w:pPr>
          </w:p>
        </w:tc>
        <w:tc>
          <w:tcPr>
            <w:tcW w:w="1963" w:type="dxa"/>
            <w:shd w:val="clear" w:color="auto" w:fill="DBDBDB" w:themeFill="accent3" w:themeFillTint="66"/>
          </w:tcPr>
          <w:p w14:paraId="256C1072" w14:textId="0567D24B" w:rsidR="00705F16" w:rsidRPr="00D36D7C" w:rsidRDefault="00705F16"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 xml:space="preserve">Summary of </w:t>
            </w:r>
            <w:r w:rsidRPr="00D36D7C">
              <w:rPr>
                <w:rFonts w:ascii="Times New Roman" w:eastAsia="Times New Roman" w:hAnsi="Times New Roman" w:cs="Times New Roman"/>
                <w:i/>
                <w:iCs/>
                <w:sz w:val="24"/>
                <w:szCs w:val="24"/>
              </w:rPr>
              <w:t xml:space="preserve">Girls of the Factory </w:t>
            </w:r>
            <w:r w:rsidRPr="00D36D7C">
              <w:rPr>
                <w:rFonts w:ascii="Times New Roman" w:eastAsia="Times New Roman" w:hAnsi="Times New Roman" w:cs="Times New Roman"/>
                <w:sz w:val="24"/>
                <w:szCs w:val="24"/>
              </w:rPr>
              <w:t>due, 11:59</w:t>
            </w:r>
          </w:p>
        </w:tc>
        <w:tc>
          <w:tcPr>
            <w:tcW w:w="2386" w:type="dxa"/>
            <w:gridSpan w:val="2"/>
            <w:shd w:val="clear" w:color="auto" w:fill="DBDBDB" w:themeFill="accent3" w:themeFillTint="66"/>
          </w:tcPr>
          <w:p w14:paraId="3DBFAEFE" w14:textId="641730EC" w:rsidR="00705F16" w:rsidRPr="00D36D7C" w:rsidRDefault="00705F16"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i/>
                <w:iCs/>
                <w:sz w:val="24"/>
                <w:szCs w:val="24"/>
              </w:rPr>
              <w:t xml:space="preserve">Girls of the Factory </w:t>
            </w:r>
            <w:r w:rsidRPr="00D36D7C">
              <w:rPr>
                <w:rFonts w:ascii="Times New Roman" w:eastAsia="Times New Roman" w:hAnsi="Times New Roman" w:cs="Times New Roman"/>
                <w:sz w:val="24"/>
                <w:szCs w:val="24"/>
              </w:rPr>
              <w:t>completed.</w:t>
            </w:r>
          </w:p>
        </w:tc>
      </w:tr>
      <w:tr w:rsidR="00603FEF" w:rsidRPr="00D36D7C" w14:paraId="3A9C56D0" w14:textId="77777777" w:rsidTr="00603FEF">
        <w:trPr>
          <w:trHeight w:val="240"/>
          <w:tblCellSpacing w:w="37" w:type="dxa"/>
          <w:jc w:val="center"/>
        </w:trPr>
        <w:tc>
          <w:tcPr>
            <w:tcW w:w="1588" w:type="dxa"/>
            <w:shd w:val="clear" w:color="auto" w:fill="9CC2E5" w:themeFill="accent1" w:themeFillTint="99"/>
            <w:hideMark/>
          </w:tcPr>
          <w:p w14:paraId="6074CEC2" w14:textId="7539BD6A" w:rsidR="00237402" w:rsidRPr="00D36D7C" w:rsidRDefault="00705F16"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b/>
                <w:bCs/>
                <w:sz w:val="24"/>
                <w:szCs w:val="24"/>
              </w:rPr>
              <w:t>November 8-</w:t>
            </w:r>
            <w:r w:rsidR="00201489" w:rsidRPr="00D36D7C">
              <w:rPr>
                <w:rFonts w:ascii="Times New Roman" w:eastAsia="Times New Roman" w:hAnsi="Times New Roman" w:cs="Times New Roman"/>
                <w:b/>
                <w:bCs/>
                <w:sz w:val="24"/>
                <w:szCs w:val="24"/>
              </w:rPr>
              <w:t>28</w:t>
            </w:r>
          </w:p>
        </w:tc>
        <w:tc>
          <w:tcPr>
            <w:tcW w:w="2693" w:type="dxa"/>
            <w:shd w:val="clear" w:color="auto" w:fill="9CC2E5" w:themeFill="accent1" w:themeFillTint="99"/>
            <w:hideMark/>
          </w:tcPr>
          <w:p w14:paraId="7C2CD6EB" w14:textId="77777777" w:rsidR="00237402" w:rsidRPr="00D36D7C" w:rsidRDefault="00730758"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b/>
                <w:bCs/>
                <w:sz w:val="24"/>
                <w:szCs w:val="24"/>
              </w:rPr>
              <w:t>Factory Labor</w:t>
            </w:r>
            <w:r w:rsidR="00EC57FB" w:rsidRPr="00D36D7C">
              <w:rPr>
                <w:rFonts w:ascii="Times New Roman" w:eastAsia="Times New Roman" w:hAnsi="Times New Roman" w:cs="Times New Roman"/>
                <w:b/>
                <w:bCs/>
                <w:sz w:val="24"/>
                <w:szCs w:val="24"/>
              </w:rPr>
              <w:t xml:space="preserve"> &amp; Globalization</w:t>
            </w:r>
          </w:p>
        </w:tc>
        <w:tc>
          <w:tcPr>
            <w:tcW w:w="2037" w:type="dxa"/>
            <w:gridSpan w:val="2"/>
            <w:shd w:val="clear" w:color="auto" w:fill="9CC2E5" w:themeFill="accent1" w:themeFillTint="99"/>
            <w:hideMark/>
          </w:tcPr>
          <w:p w14:paraId="5F3DEB88" w14:textId="77777777" w:rsidR="00237402" w:rsidRPr="00D36D7C" w:rsidRDefault="00237402"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 </w:t>
            </w:r>
          </w:p>
        </w:tc>
        <w:tc>
          <w:tcPr>
            <w:tcW w:w="2312" w:type="dxa"/>
            <w:shd w:val="clear" w:color="auto" w:fill="9CC2E5" w:themeFill="accent1" w:themeFillTint="99"/>
            <w:hideMark/>
          </w:tcPr>
          <w:p w14:paraId="6581AB7A" w14:textId="77777777" w:rsidR="00237402" w:rsidRPr="00D36D7C" w:rsidRDefault="00237402"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 </w:t>
            </w:r>
          </w:p>
        </w:tc>
      </w:tr>
      <w:tr w:rsidR="00237402" w:rsidRPr="00D36D7C" w14:paraId="4E2DEBEC" w14:textId="77777777" w:rsidTr="00603FEF">
        <w:trPr>
          <w:trHeight w:val="240"/>
          <w:tblCellSpacing w:w="37" w:type="dxa"/>
          <w:jc w:val="center"/>
        </w:trPr>
        <w:tc>
          <w:tcPr>
            <w:tcW w:w="1591" w:type="dxa"/>
            <w:shd w:val="clear" w:color="auto" w:fill="auto"/>
            <w:hideMark/>
          </w:tcPr>
          <w:p w14:paraId="573C7074" w14:textId="77777777" w:rsidR="00705F16" w:rsidRPr="00D36D7C" w:rsidRDefault="00705F16" w:rsidP="00D36D7C">
            <w:pPr>
              <w:spacing w:after="0" w:line="240" w:lineRule="auto"/>
              <w:rPr>
                <w:rFonts w:ascii="Times New Roman" w:eastAsia="Times New Roman" w:hAnsi="Times New Roman" w:cs="Times New Roman"/>
                <w:b/>
                <w:bCs/>
                <w:sz w:val="24"/>
                <w:szCs w:val="24"/>
              </w:rPr>
            </w:pPr>
            <w:r w:rsidRPr="00D36D7C">
              <w:rPr>
                <w:rFonts w:ascii="Times New Roman" w:eastAsia="Times New Roman" w:hAnsi="Times New Roman" w:cs="Times New Roman"/>
                <w:b/>
                <w:bCs/>
                <w:sz w:val="24"/>
                <w:szCs w:val="24"/>
              </w:rPr>
              <w:t>Monday,</w:t>
            </w:r>
          </w:p>
          <w:p w14:paraId="1ABB4E32" w14:textId="39FA6D36" w:rsidR="00237402" w:rsidRPr="00D36D7C" w:rsidRDefault="00705F16"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b/>
                <w:bCs/>
                <w:sz w:val="24"/>
                <w:szCs w:val="24"/>
              </w:rPr>
              <w:t>November 8</w:t>
            </w:r>
          </w:p>
        </w:tc>
        <w:tc>
          <w:tcPr>
            <w:tcW w:w="2690" w:type="dxa"/>
            <w:shd w:val="clear" w:color="auto" w:fill="auto"/>
            <w:hideMark/>
          </w:tcPr>
          <w:p w14:paraId="1EB38578" w14:textId="77777777" w:rsidR="00237402" w:rsidRPr="00D36D7C" w:rsidRDefault="004B10FC"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i/>
                <w:sz w:val="24"/>
                <w:szCs w:val="24"/>
              </w:rPr>
              <w:t xml:space="preserve">Lecture: </w:t>
            </w:r>
            <w:r w:rsidRPr="00D36D7C">
              <w:rPr>
                <w:rFonts w:ascii="Times New Roman" w:eastAsia="Times New Roman" w:hAnsi="Times New Roman" w:cs="Times New Roman"/>
                <w:sz w:val="24"/>
                <w:szCs w:val="24"/>
              </w:rPr>
              <w:t>Introduction and Fieldwork</w:t>
            </w:r>
          </w:p>
        </w:tc>
        <w:tc>
          <w:tcPr>
            <w:tcW w:w="2037" w:type="dxa"/>
            <w:gridSpan w:val="2"/>
            <w:shd w:val="clear" w:color="auto" w:fill="auto"/>
            <w:hideMark/>
          </w:tcPr>
          <w:p w14:paraId="68141400" w14:textId="659592D7" w:rsidR="00237402" w:rsidRPr="00D36D7C" w:rsidRDefault="00237402" w:rsidP="00D36D7C">
            <w:pPr>
              <w:spacing w:after="0" w:line="240" w:lineRule="auto"/>
              <w:rPr>
                <w:rFonts w:ascii="Times New Roman" w:eastAsia="Times New Roman" w:hAnsi="Times New Roman" w:cs="Times New Roman"/>
                <w:i/>
                <w:sz w:val="24"/>
                <w:szCs w:val="24"/>
              </w:rPr>
            </w:pPr>
          </w:p>
        </w:tc>
        <w:tc>
          <w:tcPr>
            <w:tcW w:w="2312" w:type="dxa"/>
            <w:shd w:val="clear" w:color="auto" w:fill="auto"/>
            <w:hideMark/>
          </w:tcPr>
          <w:p w14:paraId="655021CF" w14:textId="23218D3F" w:rsidR="00237402" w:rsidRPr="00D36D7C" w:rsidRDefault="00705F16"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i/>
                <w:iCs/>
                <w:sz w:val="24"/>
                <w:szCs w:val="24"/>
              </w:rPr>
              <w:t>The Pastoral Clinic</w:t>
            </w:r>
            <w:r w:rsidRPr="00D36D7C">
              <w:rPr>
                <w:rFonts w:ascii="Times New Roman" w:eastAsia="Times New Roman" w:hAnsi="Times New Roman" w:cs="Times New Roman"/>
                <w:sz w:val="24"/>
                <w:szCs w:val="24"/>
              </w:rPr>
              <w:t>, Introduction, pp. 1-36</w:t>
            </w:r>
          </w:p>
        </w:tc>
      </w:tr>
      <w:tr w:rsidR="00237402" w:rsidRPr="00D36D7C" w14:paraId="78E36A6D" w14:textId="77777777" w:rsidTr="00603FEF">
        <w:trPr>
          <w:trHeight w:val="240"/>
          <w:tblCellSpacing w:w="37" w:type="dxa"/>
          <w:jc w:val="center"/>
        </w:trPr>
        <w:tc>
          <w:tcPr>
            <w:tcW w:w="1591" w:type="dxa"/>
            <w:shd w:val="clear" w:color="auto" w:fill="auto"/>
            <w:hideMark/>
          </w:tcPr>
          <w:p w14:paraId="52C0A1E3" w14:textId="5D2A0699" w:rsidR="00237402" w:rsidRPr="00D36D7C" w:rsidRDefault="00705F16"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b/>
                <w:bCs/>
                <w:sz w:val="24"/>
                <w:szCs w:val="24"/>
              </w:rPr>
              <w:t>Wednesday, November 10</w:t>
            </w:r>
          </w:p>
        </w:tc>
        <w:tc>
          <w:tcPr>
            <w:tcW w:w="2690" w:type="dxa"/>
            <w:shd w:val="clear" w:color="auto" w:fill="auto"/>
            <w:hideMark/>
          </w:tcPr>
          <w:p w14:paraId="430F638C" w14:textId="77777777" w:rsidR="00237402" w:rsidRPr="00D36D7C" w:rsidRDefault="004B10FC"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i/>
                <w:sz w:val="24"/>
                <w:szCs w:val="24"/>
              </w:rPr>
              <w:t xml:space="preserve">Lecture: </w:t>
            </w:r>
            <w:r w:rsidRPr="00D36D7C">
              <w:rPr>
                <w:rFonts w:ascii="Times New Roman" w:eastAsia="Times New Roman" w:hAnsi="Times New Roman" w:cs="Times New Roman"/>
                <w:sz w:val="24"/>
                <w:szCs w:val="24"/>
              </w:rPr>
              <w:t>Globalization and Work, part 1</w:t>
            </w:r>
          </w:p>
        </w:tc>
        <w:tc>
          <w:tcPr>
            <w:tcW w:w="2037" w:type="dxa"/>
            <w:gridSpan w:val="2"/>
            <w:shd w:val="clear" w:color="auto" w:fill="auto"/>
            <w:hideMark/>
          </w:tcPr>
          <w:p w14:paraId="406AC2C8" w14:textId="77777777" w:rsidR="00237402" w:rsidRPr="00D36D7C" w:rsidRDefault="00237402"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 </w:t>
            </w:r>
          </w:p>
        </w:tc>
        <w:tc>
          <w:tcPr>
            <w:tcW w:w="2312" w:type="dxa"/>
            <w:shd w:val="clear" w:color="auto" w:fill="auto"/>
            <w:hideMark/>
          </w:tcPr>
          <w:p w14:paraId="5ABF5316" w14:textId="0A35A1BC" w:rsidR="00237402" w:rsidRPr="00D36D7C" w:rsidRDefault="00705F16"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i/>
                <w:iCs/>
                <w:sz w:val="24"/>
                <w:szCs w:val="24"/>
              </w:rPr>
              <w:t xml:space="preserve">The Pastoral Clinic, </w:t>
            </w:r>
            <w:r w:rsidRPr="00D36D7C">
              <w:rPr>
                <w:rFonts w:ascii="Times New Roman" w:eastAsia="Times New Roman" w:hAnsi="Times New Roman" w:cs="Times New Roman"/>
                <w:sz w:val="24"/>
                <w:szCs w:val="24"/>
              </w:rPr>
              <w:t>Chapter 1, pp. 37-68</w:t>
            </w:r>
          </w:p>
        </w:tc>
      </w:tr>
      <w:tr w:rsidR="00237402" w:rsidRPr="00D36D7C" w14:paraId="6ADCF7BE" w14:textId="77777777" w:rsidTr="00603FEF">
        <w:trPr>
          <w:trHeight w:val="240"/>
          <w:tblCellSpacing w:w="37" w:type="dxa"/>
          <w:jc w:val="center"/>
        </w:trPr>
        <w:tc>
          <w:tcPr>
            <w:tcW w:w="1591" w:type="dxa"/>
            <w:shd w:val="clear" w:color="auto" w:fill="auto"/>
            <w:hideMark/>
          </w:tcPr>
          <w:p w14:paraId="3EC0ED93" w14:textId="267DDAC9" w:rsidR="00237402" w:rsidRPr="00D36D7C" w:rsidRDefault="00705F16"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b/>
                <w:bCs/>
                <w:sz w:val="24"/>
                <w:szCs w:val="24"/>
              </w:rPr>
              <w:t>Monday, November 15</w:t>
            </w:r>
          </w:p>
        </w:tc>
        <w:tc>
          <w:tcPr>
            <w:tcW w:w="2690" w:type="dxa"/>
            <w:shd w:val="clear" w:color="auto" w:fill="auto"/>
          </w:tcPr>
          <w:p w14:paraId="0A670928" w14:textId="77777777" w:rsidR="00237402" w:rsidRPr="00D36D7C" w:rsidRDefault="004B10FC"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i/>
                <w:sz w:val="24"/>
                <w:szCs w:val="24"/>
              </w:rPr>
              <w:t xml:space="preserve">Lecture: </w:t>
            </w:r>
            <w:r w:rsidRPr="00D36D7C">
              <w:rPr>
                <w:rFonts w:ascii="Times New Roman" w:eastAsia="Times New Roman" w:hAnsi="Times New Roman" w:cs="Times New Roman"/>
                <w:sz w:val="24"/>
                <w:szCs w:val="24"/>
              </w:rPr>
              <w:t>Globalization and Work, part 2</w:t>
            </w:r>
          </w:p>
          <w:p w14:paraId="2DD6F476" w14:textId="77777777" w:rsidR="004B10FC" w:rsidRPr="00D36D7C" w:rsidRDefault="004B10FC"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i/>
                <w:sz w:val="24"/>
                <w:szCs w:val="24"/>
              </w:rPr>
              <w:t>Film</w:t>
            </w:r>
            <w:r w:rsidRPr="00D36D7C">
              <w:rPr>
                <w:rFonts w:ascii="Times New Roman" w:eastAsia="Times New Roman" w:hAnsi="Times New Roman" w:cs="Times New Roman"/>
                <w:sz w:val="24"/>
                <w:szCs w:val="24"/>
              </w:rPr>
              <w:t>: “Working Women of the World” (1997)</w:t>
            </w:r>
          </w:p>
        </w:tc>
        <w:tc>
          <w:tcPr>
            <w:tcW w:w="2037" w:type="dxa"/>
            <w:gridSpan w:val="2"/>
            <w:shd w:val="clear" w:color="auto" w:fill="auto"/>
            <w:hideMark/>
          </w:tcPr>
          <w:p w14:paraId="2A6D1DCC" w14:textId="77777777" w:rsidR="00237402" w:rsidRPr="00D36D7C" w:rsidRDefault="00237402"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 </w:t>
            </w:r>
          </w:p>
        </w:tc>
        <w:tc>
          <w:tcPr>
            <w:tcW w:w="2312" w:type="dxa"/>
            <w:shd w:val="clear" w:color="auto" w:fill="auto"/>
            <w:hideMark/>
          </w:tcPr>
          <w:p w14:paraId="371CE72A" w14:textId="6CECB6A3" w:rsidR="00237402" w:rsidRPr="00D36D7C" w:rsidRDefault="00705F16"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i/>
                <w:iCs/>
                <w:sz w:val="24"/>
                <w:szCs w:val="24"/>
              </w:rPr>
              <w:t>The Pastoral Clinic</w:t>
            </w:r>
            <w:r w:rsidRPr="00D36D7C">
              <w:rPr>
                <w:rFonts w:ascii="Times New Roman" w:eastAsia="Times New Roman" w:hAnsi="Times New Roman" w:cs="Times New Roman"/>
                <w:sz w:val="24"/>
                <w:szCs w:val="24"/>
              </w:rPr>
              <w:t>, Chapters 3 &amp; 4, pp. 111-182</w:t>
            </w:r>
          </w:p>
        </w:tc>
      </w:tr>
      <w:tr w:rsidR="00237402" w:rsidRPr="00D36D7C" w14:paraId="074D97C3" w14:textId="77777777" w:rsidTr="00603FEF">
        <w:trPr>
          <w:trHeight w:val="240"/>
          <w:tblCellSpacing w:w="37" w:type="dxa"/>
          <w:jc w:val="center"/>
        </w:trPr>
        <w:tc>
          <w:tcPr>
            <w:tcW w:w="1591" w:type="dxa"/>
            <w:shd w:val="clear" w:color="auto" w:fill="auto"/>
            <w:hideMark/>
          </w:tcPr>
          <w:p w14:paraId="3A192AC9" w14:textId="48558F34" w:rsidR="00237402" w:rsidRPr="00D36D7C" w:rsidRDefault="00705F16"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b/>
                <w:bCs/>
                <w:sz w:val="24"/>
                <w:szCs w:val="24"/>
              </w:rPr>
              <w:t>Wednesday, November 17</w:t>
            </w:r>
          </w:p>
        </w:tc>
        <w:tc>
          <w:tcPr>
            <w:tcW w:w="2690" w:type="dxa"/>
            <w:shd w:val="clear" w:color="auto" w:fill="auto"/>
            <w:hideMark/>
          </w:tcPr>
          <w:p w14:paraId="728B371C" w14:textId="77777777" w:rsidR="00237402" w:rsidRPr="00D36D7C" w:rsidRDefault="004B10FC"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i/>
                <w:sz w:val="24"/>
                <w:szCs w:val="24"/>
              </w:rPr>
              <w:t xml:space="preserve">Lecture: </w:t>
            </w:r>
            <w:r w:rsidRPr="00D36D7C">
              <w:rPr>
                <w:rFonts w:ascii="Times New Roman" w:eastAsia="Times New Roman" w:hAnsi="Times New Roman" w:cs="Times New Roman"/>
                <w:sz w:val="24"/>
                <w:szCs w:val="24"/>
              </w:rPr>
              <w:t>Marriage, Kinship, and Health</w:t>
            </w:r>
          </w:p>
        </w:tc>
        <w:tc>
          <w:tcPr>
            <w:tcW w:w="2037" w:type="dxa"/>
            <w:gridSpan w:val="2"/>
            <w:shd w:val="clear" w:color="auto" w:fill="auto"/>
            <w:hideMark/>
          </w:tcPr>
          <w:p w14:paraId="61CE220F" w14:textId="77777777" w:rsidR="00237402" w:rsidRPr="00D36D7C" w:rsidRDefault="00237402" w:rsidP="00D36D7C">
            <w:pPr>
              <w:spacing w:after="0" w:line="240" w:lineRule="auto"/>
              <w:rPr>
                <w:rFonts w:ascii="Times New Roman" w:eastAsia="Times New Roman" w:hAnsi="Times New Roman" w:cs="Times New Roman"/>
                <w:sz w:val="24"/>
                <w:szCs w:val="24"/>
              </w:rPr>
            </w:pPr>
          </w:p>
        </w:tc>
        <w:tc>
          <w:tcPr>
            <w:tcW w:w="2312" w:type="dxa"/>
            <w:shd w:val="clear" w:color="auto" w:fill="auto"/>
            <w:hideMark/>
          </w:tcPr>
          <w:p w14:paraId="3BFD8113" w14:textId="062FA39F" w:rsidR="00237402" w:rsidRPr="00D36D7C" w:rsidRDefault="00705F16"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i/>
                <w:iCs/>
                <w:sz w:val="24"/>
                <w:szCs w:val="24"/>
              </w:rPr>
              <w:t xml:space="preserve">The Pastoral Clinic, </w:t>
            </w:r>
            <w:r w:rsidRPr="00D36D7C">
              <w:rPr>
                <w:rFonts w:ascii="Times New Roman" w:eastAsia="Times New Roman" w:hAnsi="Times New Roman" w:cs="Times New Roman"/>
                <w:sz w:val="24"/>
                <w:szCs w:val="24"/>
              </w:rPr>
              <w:t>Chapter 5</w:t>
            </w:r>
            <w:r w:rsidR="00201489" w:rsidRPr="00D36D7C">
              <w:rPr>
                <w:rFonts w:ascii="Times New Roman" w:eastAsia="Times New Roman" w:hAnsi="Times New Roman" w:cs="Times New Roman"/>
                <w:sz w:val="24"/>
                <w:szCs w:val="24"/>
              </w:rPr>
              <w:t xml:space="preserve"> and Conclusion</w:t>
            </w:r>
            <w:r w:rsidRPr="00D36D7C">
              <w:rPr>
                <w:rFonts w:ascii="Times New Roman" w:eastAsia="Times New Roman" w:hAnsi="Times New Roman" w:cs="Times New Roman"/>
                <w:sz w:val="24"/>
                <w:szCs w:val="24"/>
              </w:rPr>
              <w:t>, pp.183-</w:t>
            </w:r>
            <w:r w:rsidR="00201489" w:rsidRPr="00D36D7C">
              <w:rPr>
                <w:rFonts w:ascii="Times New Roman" w:eastAsia="Times New Roman" w:hAnsi="Times New Roman" w:cs="Times New Roman"/>
                <w:sz w:val="24"/>
                <w:szCs w:val="24"/>
              </w:rPr>
              <w:t>210</w:t>
            </w:r>
          </w:p>
        </w:tc>
      </w:tr>
      <w:tr w:rsidR="00705F16" w:rsidRPr="00D36D7C" w14:paraId="2F2A8395" w14:textId="77777777" w:rsidTr="00603FEF">
        <w:trPr>
          <w:trHeight w:val="240"/>
          <w:tblCellSpacing w:w="37" w:type="dxa"/>
          <w:jc w:val="center"/>
        </w:trPr>
        <w:tc>
          <w:tcPr>
            <w:tcW w:w="1591" w:type="dxa"/>
            <w:shd w:val="clear" w:color="auto" w:fill="DBDBDB" w:themeFill="accent3" w:themeFillTint="66"/>
          </w:tcPr>
          <w:p w14:paraId="0219F971" w14:textId="4AE0B324" w:rsidR="00705F16" w:rsidRPr="00D36D7C" w:rsidRDefault="00201489" w:rsidP="00D36D7C">
            <w:pPr>
              <w:spacing w:after="0" w:line="240" w:lineRule="auto"/>
              <w:rPr>
                <w:rFonts w:ascii="Times New Roman" w:eastAsia="Times New Roman" w:hAnsi="Times New Roman" w:cs="Times New Roman"/>
                <w:b/>
                <w:bCs/>
                <w:sz w:val="24"/>
                <w:szCs w:val="24"/>
              </w:rPr>
            </w:pPr>
            <w:r w:rsidRPr="00D36D7C">
              <w:rPr>
                <w:rFonts w:ascii="Times New Roman" w:eastAsia="Times New Roman" w:hAnsi="Times New Roman" w:cs="Times New Roman"/>
                <w:b/>
                <w:bCs/>
                <w:sz w:val="24"/>
                <w:szCs w:val="24"/>
              </w:rPr>
              <w:t>Monday, November 22</w:t>
            </w:r>
          </w:p>
        </w:tc>
        <w:tc>
          <w:tcPr>
            <w:tcW w:w="2690" w:type="dxa"/>
            <w:shd w:val="clear" w:color="auto" w:fill="DBDBDB" w:themeFill="accent3" w:themeFillTint="66"/>
          </w:tcPr>
          <w:p w14:paraId="39830685" w14:textId="05CC68A6" w:rsidR="00705F16" w:rsidRPr="00D36D7C" w:rsidRDefault="00603FEF" w:rsidP="00D36D7C">
            <w:pPr>
              <w:spacing w:after="0" w:line="240" w:lineRule="auto"/>
              <w:rPr>
                <w:rFonts w:ascii="Times New Roman" w:eastAsia="Times New Roman" w:hAnsi="Times New Roman" w:cs="Times New Roman"/>
                <w:iCs/>
                <w:sz w:val="24"/>
                <w:szCs w:val="24"/>
              </w:rPr>
            </w:pPr>
            <w:r w:rsidRPr="00D36D7C">
              <w:rPr>
                <w:rFonts w:ascii="Times New Roman" w:eastAsia="Times New Roman" w:hAnsi="Times New Roman" w:cs="Times New Roman"/>
                <w:iCs/>
                <w:sz w:val="24"/>
                <w:szCs w:val="24"/>
              </w:rPr>
              <w:t>Discussion of your papers’ insights in class</w:t>
            </w:r>
          </w:p>
        </w:tc>
        <w:tc>
          <w:tcPr>
            <w:tcW w:w="2037" w:type="dxa"/>
            <w:gridSpan w:val="2"/>
            <w:shd w:val="clear" w:color="auto" w:fill="DBDBDB" w:themeFill="accent3" w:themeFillTint="66"/>
          </w:tcPr>
          <w:p w14:paraId="729DE512" w14:textId="2498AF13" w:rsidR="00705F16" w:rsidRPr="00D36D7C" w:rsidRDefault="00201489"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 xml:space="preserve">Paper #3 on </w:t>
            </w:r>
            <w:r w:rsidRPr="00D36D7C">
              <w:rPr>
                <w:rFonts w:ascii="Times New Roman" w:eastAsia="Times New Roman" w:hAnsi="Times New Roman" w:cs="Times New Roman"/>
                <w:i/>
                <w:iCs/>
                <w:sz w:val="24"/>
                <w:szCs w:val="24"/>
              </w:rPr>
              <w:t>Girls of the Factory</w:t>
            </w:r>
            <w:r w:rsidRPr="00D36D7C">
              <w:rPr>
                <w:rFonts w:ascii="Times New Roman" w:eastAsia="Times New Roman" w:hAnsi="Times New Roman" w:cs="Times New Roman"/>
                <w:sz w:val="24"/>
                <w:szCs w:val="24"/>
              </w:rPr>
              <w:t xml:space="preserve"> due, 9am</w:t>
            </w:r>
          </w:p>
        </w:tc>
        <w:tc>
          <w:tcPr>
            <w:tcW w:w="2312" w:type="dxa"/>
            <w:shd w:val="clear" w:color="auto" w:fill="DBDBDB" w:themeFill="accent3" w:themeFillTint="66"/>
          </w:tcPr>
          <w:p w14:paraId="2E69E2B2" w14:textId="6CA4B77E" w:rsidR="00705F16" w:rsidRPr="00D36D7C" w:rsidRDefault="00705F16" w:rsidP="00D36D7C">
            <w:pPr>
              <w:spacing w:after="0" w:line="240" w:lineRule="auto"/>
              <w:rPr>
                <w:rFonts w:ascii="Times New Roman" w:eastAsia="Times New Roman" w:hAnsi="Times New Roman" w:cs="Times New Roman"/>
                <w:sz w:val="24"/>
                <w:szCs w:val="24"/>
              </w:rPr>
            </w:pPr>
          </w:p>
        </w:tc>
      </w:tr>
      <w:tr w:rsidR="00201489" w:rsidRPr="00D36D7C" w14:paraId="449864AD" w14:textId="77777777" w:rsidTr="00603FEF">
        <w:trPr>
          <w:trHeight w:val="240"/>
          <w:tblCellSpacing w:w="37" w:type="dxa"/>
          <w:jc w:val="center"/>
        </w:trPr>
        <w:tc>
          <w:tcPr>
            <w:tcW w:w="1591" w:type="dxa"/>
            <w:shd w:val="clear" w:color="auto" w:fill="DBDBDB" w:themeFill="accent3" w:themeFillTint="66"/>
          </w:tcPr>
          <w:p w14:paraId="626586F3" w14:textId="53143286" w:rsidR="00201489" w:rsidRPr="00D36D7C" w:rsidRDefault="00201489" w:rsidP="00D36D7C">
            <w:pPr>
              <w:spacing w:after="0" w:line="240" w:lineRule="auto"/>
              <w:rPr>
                <w:rFonts w:ascii="Times New Roman" w:eastAsia="Times New Roman" w:hAnsi="Times New Roman" w:cs="Times New Roman"/>
                <w:b/>
                <w:bCs/>
                <w:sz w:val="24"/>
                <w:szCs w:val="24"/>
              </w:rPr>
            </w:pPr>
            <w:r w:rsidRPr="00D36D7C">
              <w:rPr>
                <w:rFonts w:ascii="Times New Roman" w:eastAsia="Times New Roman" w:hAnsi="Times New Roman" w:cs="Times New Roman"/>
                <w:b/>
                <w:bCs/>
                <w:sz w:val="24"/>
                <w:szCs w:val="24"/>
              </w:rPr>
              <w:t>Sunday, November 28</w:t>
            </w:r>
          </w:p>
        </w:tc>
        <w:tc>
          <w:tcPr>
            <w:tcW w:w="2690" w:type="dxa"/>
            <w:shd w:val="clear" w:color="auto" w:fill="DBDBDB" w:themeFill="accent3" w:themeFillTint="66"/>
          </w:tcPr>
          <w:p w14:paraId="6BF6FD5A" w14:textId="77777777" w:rsidR="00201489" w:rsidRPr="00D36D7C" w:rsidRDefault="00201489" w:rsidP="00D36D7C">
            <w:pPr>
              <w:spacing w:after="0" w:line="240" w:lineRule="auto"/>
              <w:rPr>
                <w:rFonts w:ascii="Times New Roman" w:eastAsia="Times New Roman" w:hAnsi="Times New Roman" w:cs="Times New Roman"/>
                <w:iCs/>
                <w:sz w:val="24"/>
                <w:szCs w:val="24"/>
              </w:rPr>
            </w:pPr>
          </w:p>
        </w:tc>
        <w:tc>
          <w:tcPr>
            <w:tcW w:w="2037" w:type="dxa"/>
            <w:gridSpan w:val="2"/>
            <w:shd w:val="clear" w:color="auto" w:fill="DBDBDB" w:themeFill="accent3" w:themeFillTint="66"/>
          </w:tcPr>
          <w:p w14:paraId="7D62672B" w14:textId="73253361" w:rsidR="00201489" w:rsidRPr="00D36D7C" w:rsidRDefault="00201489"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 xml:space="preserve">Summary of </w:t>
            </w:r>
            <w:r w:rsidRPr="00D36D7C">
              <w:rPr>
                <w:rFonts w:ascii="Times New Roman" w:eastAsia="Times New Roman" w:hAnsi="Times New Roman" w:cs="Times New Roman"/>
                <w:i/>
                <w:iCs/>
                <w:sz w:val="24"/>
                <w:szCs w:val="24"/>
              </w:rPr>
              <w:t>The Pastoral Clinic</w:t>
            </w:r>
            <w:r w:rsidRPr="00D36D7C">
              <w:rPr>
                <w:rFonts w:ascii="Times New Roman" w:eastAsia="Times New Roman" w:hAnsi="Times New Roman" w:cs="Times New Roman"/>
                <w:sz w:val="24"/>
                <w:szCs w:val="24"/>
              </w:rPr>
              <w:t xml:space="preserve"> due, 11:59pm</w:t>
            </w:r>
          </w:p>
        </w:tc>
        <w:tc>
          <w:tcPr>
            <w:tcW w:w="2312" w:type="dxa"/>
            <w:shd w:val="clear" w:color="auto" w:fill="DBDBDB" w:themeFill="accent3" w:themeFillTint="66"/>
          </w:tcPr>
          <w:p w14:paraId="431CD807" w14:textId="18E79BE7" w:rsidR="00201489" w:rsidRPr="00D36D7C" w:rsidRDefault="00201489"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i/>
                <w:iCs/>
                <w:sz w:val="24"/>
                <w:szCs w:val="24"/>
              </w:rPr>
              <w:t xml:space="preserve">The Pastoral Clinic </w:t>
            </w:r>
            <w:r w:rsidRPr="00D36D7C">
              <w:rPr>
                <w:rFonts w:ascii="Times New Roman" w:eastAsia="Times New Roman" w:hAnsi="Times New Roman" w:cs="Times New Roman"/>
                <w:sz w:val="24"/>
                <w:szCs w:val="24"/>
              </w:rPr>
              <w:t>completed</w:t>
            </w:r>
          </w:p>
        </w:tc>
      </w:tr>
      <w:tr w:rsidR="00603FEF" w:rsidRPr="00D36D7C" w14:paraId="0B1A600E" w14:textId="77777777" w:rsidTr="00603FEF">
        <w:trPr>
          <w:trHeight w:val="465"/>
          <w:tblCellSpacing w:w="37" w:type="dxa"/>
          <w:jc w:val="center"/>
        </w:trPr>
        <w:tc>
          <w:tcPr>
            <w:tcW w:w="1591" w:type="dxa"/>
            <w:shd w:val="clear" w:color="auto" w:fill="9CC2E5" w:themeFill="accent1" w:themeFillTint="99"/>
            <w:hideMark/>
          </w:tcPr>
          <w:p w14:paraId="73808B19" w14:textId="3DA9C597" w:rsidR="00730758" w:rsidRPr="00D36D7C" w:rsidRDefault="00201489"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b/>
                <w:bCs/>
                <w:sz w:val="24"/>
                <w:szCs w:val="24"/>
              </w:rPr>
              <w:t>November 29-December 8</w:t>
            </w:r>
          </w:p>
        </w:tc>
        <w:tc>
          <w:tcPr>
            <w:tcW w:w="2690" w:type="dxa"/>
            <w:shd w:val="clear" w:color="auto" w:fill="9CC2E5" w:themeFill="accent1" w:themeFillTint="99"/>
            <w:hideMark/>
          </w:tcPr>
          <w:p w14:paraId="25653C7D" w14:textId="77777777" w:rsidR="00730758" w:rsidRPr="00D36D7C" w:rsidRDefault="00730758"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b/>
                <w:bCs/>
                <w:sz w:val="24"/>
                <w:szCs w:val="24"/>
              </w:rPr>
              <w:t>Drug Addiction and Dispossession</w:t>
            </w:r>
            <w:r w:rsidR="00EC57FB" w:rsidRPr="00D36D7C">
              <w:rPr>
                <w:rFonts w:ascii="Times New Roman" w:eastAsia="Times New Roman" w:hAnsi="Times New Roman" w:cs="Times New Roman"/>
                <w:b/>
                <w:bCs/>
                <w:sz w:val="24"/>
                <w:szCs w:val="24"/>
              </w:rPr>
              <w:t xml:space="preserve"> in the Southwest United States</w:t>
            </w:r>
          </w:p>
        </w:tc>
        <w:tc>
          <w:tcPr>
            <w:tcW w:w="2037" w:type="dxa"/>
            <w:gridSpan w:val="2"/>
            <w:shd w:val="clear" w:color="auto" w:fill="9CC2E5" w:themeFill="accent1" w:themeFillTint="99"/>
            <w:hideMark/>
          </w:tcPr>
          <w:p w14:paraId="37CE4B5F" w14:textId="77777777" w:rsidR="00730758" w:rsidRPr="00D36D7C" w:rsidRDefault="00730758"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 </w:t>
            </w:r>
          </w:p>
        </w:tc>
        <w:tc>
          <w:tcPr>
            <w:tcW w:w="2312" w:type="dxa"/>
            <w:shd w:val="clear" w:color="auto" w:fill="9CC2E5" w:themeFill="accent1" w:themeFillTint="99"/>
            <w:hideMark/>
          </w:tcPr>
          <w:p w14:paraId="002E4BB0" w14:textId="77777777" w:rsidR="00730758" w:rsidRPr="00D36D7C" w:rsidRDefault="00730758"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 </w:t>
            </w:r>
          </w:p>
        </w:tc>
      </w:tr>
      <w:tr w:rsidR="00730758" w:rsidRPr="00D36D7C" w14:paraId="169F6410" w14:textId="77777777" w:rsidTr="00603FEF">
        <w:trPr>
          <w:trHeight w:val="660"/>
          <w:tblCellSpacing w:w="37" w:type="dxa"/>
          <w:jc w:val="center"/>
        </w:trPr>
        <w:tc>
          <w:tcPr>
            <w:tcW w:w="1591" w:type="dxa"/>
            <w:shd w:val="clear" w:color="auto" w:fill="auto"/>
            <w:hideMark/>
          </w:tcPr>
          <w:p w14:paraId="0DE3A6A6" w14:textId="37AB5CA9" w:rsidR="00730758" w:rsidRPr="00D36D7C" w:rsidRDefault="00201489" w:rsidP="00D36D7C">
            <w:pPr>
              <w:spacing w:after="0" w:line="240" w:lineRule="auto"/>
              <w:rPr>
                <w:rFonts w:ascii="Times New Roman" w:eastAsia="Times New Roman" w:hAnsi="Times New Roman" w:cs="Times New Roman"/>
                <w:b/>
                <w:bCs/>
                <w:sz w:val="24"/>
                <w:szCs w:val="24"/>
              </w:rPr>
            </w:pPr>
            <w:r w:rsidRPr="00D36D7C">
              <w:rPr>
                <w:rFonts w:ascii="Times New Roman" w:eastAsia="Times New Roman" w:hAnsi="Times New Roman" w:cs="Times New Roman"/>
                <w:b/>
                <w:bCs/>
                <w:sz w:val="24"/>
                <w:szCs w:val="24"/>
              </w:rPr>
              <w:t>Monday, November 29</w:t>
            </w:r>
          </w:p>
        </w:tc>
        <w:tc>
          <w:tcPr>
            <w:tcW w:w="2690" w:type="dxa"/>
            <w:shd w:val="clear" w:color="auto" w:fill="auto"/>
          </w:tcPr>
          <w:p w14:paraId="717CDA93" w14:textId="77777777" w:rsidR="00730758" w:rsidRPr="00D36D7C" w:rsidRDefault="004B10FC"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i/>
                <w:sz w:val="24"/>
                <w:szCs w:val="24"/>
              </w:rPr>
              <w:t xml:space="preserve">Lecture: </w:t>
            </w:r>
            <w:r w:rsidRPr="00D36D7C">
              <w:rPr>
                <w:rFonts w:ascii="Times New Roman" w:eastAsia="Times New Roman" w:hAnsi="Times New Roman" w:cs="Times New Roman"/>
                <w:sz w:val="24"/>
                <w:szCs w:val="24"/>
              </w:rPr>
              <w:t>Modes of Production and Fieldwork</w:t>
            </w:r>
          </w:p>
        </w:tc>
        <w:tc>
          <w:tcPr>
            <w:tcW w:w="2037" w:type="dxa"/>
            <w:gridSpan w:val="2"/>
            <w:shd w:val="clear" w:color="auto" w:fill="auto"/>
            <w:hideMark/>
          </w:tcPr>
          <w:p w14:paraId="5DDA37C4" w14:textId="440E8561" w:rsidR="00730758" w:rsidRPr="00D36D7C" w:rsidRDefault="00730758" w:rsidP="00D36D7C">
            <w:pPr>
              <w:spacing w:after="0" w:line="240" w:lineRule="auto"/>
              <w:rPr>
                <w:rFonts w:ascii="Times New Roman" w:eastAsia="Times New Roman" w:hAnsi="Times New Roman" w:cs="Times New Roman"/>
                <w:sz w:val="24"/>
                <w:szCs w:val="24"/>
              </w:rPr>
            </w:pPr>
          </w:p>
        </w:tc>
        <w:tc>
          <w:tcPr>
            <w:tcW w:w="2312" w:type="dxa"/>
            <w:shd w:val="clear" w:color="auto" w:fill="auto"/>
            <w:hideMark/>
          </w:tcPr>
          <w:p w14:paraId="179A5444" w14:textId="08549F59" w:rsidR="00730758" w:rsidRPr="00D36D7C" w:rsidRDefault="00730758" w:rsidP="00D36D7C">
            <w:pPr>
              <w:spacing w:after="0" w:line="240" w:lineRule="auto"/>
              <w:rPr>
                <w:rFonts w:ascii="Times New Roman" w:eastAsia="Times New Roman" w:hAnsi="Times New Roman" w:cs="Times New Roman"/>
                <w:sz w:val="24"/>
                <w:szCs w:val="24"/>
              </w:rPr>
            </w:pPr>
          </w:p>
        </w:tc>
      </w:tr>
      <w:tr w:rsidR="00730758" w:rsidRPr="00D36D7C" w14:paraId="2B49A385" w14:textId="77777777" w:rsidTr="00603FEF">
        <w:trPr>
          <w:trHeight w:val="480"/>
          <w:tblCellSpacing w:w="37" w:type="dxa"/>
          <w:jc w:val="center"/>
        </w:trPr>
        <w:tc>
          <w:tcPr>
            <w:tcW w:w="1591" w:type="dxa"/>
            <w:shd w:val="clear" w:color="auto" w:fill="auto"/>
            <w:hideMark/>
          </w:tcPr>
          <w:p w14:paraId="7BCE657E" w14:textId="7D14B933" w:rsidR="00730758" w:rsidRPr="00D36D7C" w:rsidRDefault="00201489"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b/>
                <w:bCs/>
                <w:sz w:val="24"/>
                <w:szCs w:val="24"/>
              </w:rPr>
              <w:t>Wednesday, December 1</w:t>
            </w:r>
          </w:p>
        </w:tc>
        <w:tc>
          <w:tcPr>
            <w:tcW w:w="2690" w:type="dxa"/>
            <w:shd w:val="clear" w:color="auto" w:fill="auto"/>
            <w:hideMark/>
          </w:tcPr>
          <w:p w14:paraId="38188F01" w14:textId="77777777" w:rsidR="00730758" w:rsidRPr="00D36D7C" w:rsidRDefault="004B10FC"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i/>
                <w:sz w:val="24"/>
                <w:szCs w:val="24"/>
              </w:rPr>
              <w:t>Lecture</w:t>
            </w:r>
            <w:r w:rsidRPr="00D36D7C">
              <w:rPr>
                <w:rFonts w:ascii="Times New Roman" w:eastAsia="Times New Roman" w:hAnsi="Times New Roman" w:cs="Times New Roman"/>
                <w:sz w:val="24"/>
                <w:szCs w:val="24"/>
              </w:rPr>
              <w:t>: Kinship and Addiction</w:t>
            </w:r>
          </w:p>
        </w:tc>
        <w:tc>
          <w:tcPr>
            <w:tcW w:w="2037" w:type="dxa"/>
            <w:gridSpan w:val="2"/>
            <w:shd w:val="clear" w:color="auto" w:fill="auto"/>
            <w:hideMark/>
          </w:tcPr>
          <w:p w14:paraId="2132F980" w14:textId="77777777" w:rsidR="00730758" w:rsidRPr="00D36D7C" w:rsidRDefault="00730758"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 </w:t>
            </w:r>
          </w:p>
        </w:tc>
        <w:tc>
          <w:tcPr>
            <w:tcW w:w="2312" w:type="dxa"/>
            <w:shd w:val="clear" w:color="auto" w:fill="auto"/>
            <w:hideMark/>
          </w:tcPr>
          <w:p w14:paraId="3B9A58B3" w14:textId="77777777" w:rsidR="00730758" w:rsidRPr="00D36D7C" w:rsidRDefault="00730758"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 </w:t>
            </w:r>
          </w:p>
        </w:tc>
      </w:tr>
      <w:tr w:rsidR="00730758" w:rsidRPr="00D36D7C" w14:paraId="5B4FEA36" w14:textId="77777777" w:rsidTr="00603FEF">
        <w:trPr>
          <w:trHeight w:val="480"/>
          <w:tblCellSpacing w:w="37" w:type="dxa"/>
          <w:jc w:val="center"/>
        </w:trPr>
        <w:tc>
          <w:tcPr>
            <w:tcW w:w="1591" w:type="dxa"/>
            <w:shd w:val="clear" w:color="auto" w:fill="auto"/>
            <w:hideMark/>
          </w:tcPr>
          <w:p w14:paraId="4312ECA6" w14:textId="0C74635E" w:rsidR="00730758" w:rsidRPr="00D36D7C" w:rsidRDefault="00201489"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b/>
                <w:bCs/>
                <w:sz w:val="24"/>
                <w:szCs w:val="24"/>
              </w:rPr>
              <w:t>Monday, December 6</w:t>
            </w:r>
          </w:p>
        </w:tc>
        <w:tc>
          <w:tcPr>
            <w:tcW w:w="2690" w:type="dxa"/>
            <w:shd w:val="clear" w:color="auto" w:fill="auto"/>
            <w:hideMark/>
          </w:tcPr>
          <w:p w14:paraId="480D7325" w14:textId="77777777" w:rsidR="00730758" w:rsidRPr="00D36D7C" w:rsidRDefault="004B10FC"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i/>
                <w:sz w:val="24"/>
                <w:szCs w:val="24"/>
              </w:rPr>
              <w:t>Lecture</w:t>
            </w:r>
            <w:r w:rsidRPr="00D36D7C">
              <w:rPr>
                <w:rFonts w:ascii="Times New Roman" w:eastAsia="Times New Roman" w:hAnsi="Times New Roman" w:cs="Times New Roman"/>
                <w:sz w:val="24"/>
                <w:szCs w:val="24"/>
              </w:rPr>
              <w:t>: The State and Care</w:t>
            </w:r>
          </w:p>
        </w:tc>
        <w:tc>
          <w:tcPr>
            <w:tcW w:w="2037" w:type="dxa"/>
            <w:gridSpan w:val="2"/>
            <w:shd w:val="clear" w:color="auto" w:fill="auto"/>
            <w:hideMark/>
          </w:tcPr>
          <w:p w14:paraId="47074049" w14:textId="77777777" w:rsidR="00730758" w:rsidRPr="00D36D7C" w:rsidRDefault="00730758"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 </w:t>
            </w:r>
          </w:p>
        </w:tc>
        <w:tc>
          <w:tcPr>
            <w:tcW w:w="2312" w:type="dxa"/>
            <w:shd w:val="clear" w:color="auto" w:fill="auto"/>
            <w:hideMark/>
          </w:tcPr>
          <w:p w14:paraId="7C3A154B" w14:textId="77777777" w:rsidR="00730758" w:rsidRPr="00D36D7C" w:rsidRDefault="00730758"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 </w:t>
            </w:r>
          </w:p>
        </w:tc>
      </w:tr>
      <w:tr w:rsidR="00730758" w:rsidRPr="00D36D7C" w14:paraId="598A61C8" w14:textId="77777777" w:rsidTr="00603FEF">
        <w:trPr>
          <w:trHeight w:val="480"/>
          <w:tblCellSpacing w:w="37" w:type="dxa"/>
          <w:jc w:val="center"/>
        </w:trPr>
        <w:tc>
          <w:tcPr>
            <w:tcW w:w="1591" w:type="dxa"/>
            <w:shd w:val="clear" w:color="auto" w:fill="auto"/>
          </w:tcPr>
          <w:p w14:paraId="23D8FF26" w14:textId="56B78A51" w:rsidR="00730758" w:rsidRPr="00D36D7C" w:rsidRDefault="00201489" w:rsidP="00D36D7C">
            <w:pPr>
              <w:spacing w:after="0" w:line="240" w:lineRule="auto"/>
              <w:rPr>
                <w:rFonts w:ascii="Times New Roman" w:eastAsia="Times New Roman" w:hAnsi="Times New Roman" w:cs="Times New Roman"/>
                <w:b/>
                <w:bCs/>
                <w:sz w:val="24"/>
                <w:szCs w:val="24"/>
              </w:rPr>
            </w:pPr>
            <w:r w:rsidRPr="00D36D7C">
              <w:rPr>
                <w:rFonts w:ascii="Times New Roman" w:eastAsia="Times New Roman" w:hAnsi="Times New Roman" w:cs="Times New Roman"/>
                <w:b/>
                <w:bCs/>
                <w:sz w:val="24"/>
                <w:szCs w:val="24"/>
              </w:rPr>
              <w:t>Wednesday, December 8</w:t>
            </w:r>
          </w:p>
        </w:tc>
        <w:tc>
          <w:tcPr>
            <w:tcW w:w="2690" w:type="dxa"/>
            <w:shd w:val="clear" w:color="auto" w:fill="auto"/>
          </w:tcPr>
          <w:p w14:paraId="56C10D00" w14:textId="77777777" w:rsidR="00730758" w:rsidRPr="00D36D7C" w:rsidRDefault="004B10FC" w:rsidP="00D36D7C">
            <w:pPr>
              <w:spacing w:after="0" w:line="240" w:lineRule="auto"/>
              <w:rPr>
                <w:rFonts w:ascii="Times New Roman" w:eastAsia="Times New Roman" w:hAnsi="Times New Roman" w:cs="Times New Roman"/>
                <w:iCs/>
                <w:sz w:val="24"/>
                <w:szCs w:val="24"/>
              </w:rPr>
            </w:pPr>
            <w:r w:rsidRPr="00D36D7C">
              <w:rPr>
                <w:rFonts w:ascii="Times New Roman" w:eastAsia="Times New Roman" w:hAnsi="Times New Roman" w:cs="Times New Roman"/>
                <w:i/>
                <w:iCs/>
                <w:sz w:val="24"/>
                <w:szCs w:val="24"/>
              </w:rPr>
              <w:t>Lecture</w:t>
            </w:r>
            <w:r w:rsidRPr="00D36D7C">
              <w:rPr>
                <w:rFonts w:ascii="Times New Roman" w:eastAsia="Times New Roman" w:hAnsi="Times New Roman" w:cs="Times New Roman"/>
                <w:iCs/>
                <w:sz w:val="24"/>
                <w:szCs w:val="24"/>
              </w:rPr>
              <w:t>: Agency and Structure, Biological Determinism versus Cultural Construction</w:t>
            </w:r>
          </w:p>
        </w:tc>
        <w:tc>
          <w:tcPr>
            <w:tcW w:w="2037" w:type="dxa"/>
            <w:gridSpan w:val="2"/>
            <w:shd w:val="clear" w:color="auto" w:fill="auto"/>
          </w:tcPr>
          <w:p w14:paraId="471C9BAE" w14:textId="77777777" w:rsidR="00730758" w:rsidRPr="00D36D7C" w:rsidRDefault="00730758" w:rsidP="00D36D7C">
            <w:pPr>
              <w:spacing w:after="0" w:line="240" w:lineRule="auto"/>
              <w:rPr>
                <w:rFonts w:ascii="Times New Roman" w:eastAsia="Times New Roman" w:hAnsi="Times New Roman" w:cs="Times New Roman"/>
                <w:sz w:val="24"/>
                <w:szCs w:val="24"/>
              </w:rPr>
            </w:pPr>
          </w:p>
        </w:tc>
        <w:tc>
          <w:tcPr>
            <w:tcW w:w="2312" w:type="dxa"/>
            <w:shd w:val="clear" w:color="auto" w:fill="auto"/>
          </w:tcPr>
          <w:p w14:paraId="2F8D4485" w14:textId="77777777" w:rsidR="00730758" w:rsidRPr="00D36D7C" w:rsidRDefault="00730758" w:rsidP="00D36D7C">
            <w:pPr>
              <w:spacing w:after="0" w:line="240" w:lineRule="auto"/>
              <w:rPr>
                <w:rFonts w:ascii="Times New Roman" w:eastAsia="Times New Roman" w:hAnsi="Times New Roman" w:cs="Times New Roman"/>
                <w:sz w:val="24"/>
                <w:szCs w:val="24"/>
              </w:rPr>
            </w:pPr>
          </w:p>
        </w:tc>
      </w:tr>
      <w:tr w:rsidR="00603FEF" w:rsidRPr="00D36D7C" w14:paraId="137C51A8" w14:textId="77777777" w:rsidTr="00603FEF">
        <w:trPr>
          <w:trHeight w:val="480"/>
          <w:tblCellSpacing w:w="37" w:type="dxa"/>
          <w:jc w:val="center"/>
        </w:trPr>
        <w:tc>
          <w:tcPr>
            <w:tcW w:w="1591" w:type="dxa"/>
            <w:shd w:val="clear" w:color="auto" w:fill="9CC2E5" w:themeFill="accent1" w:themeFillTint="99"/>
            <w:hideMark/>
          </w:tcPr>
          <w:p w14:paraId="2CD609BA" w14:textId="3E09B1A7" w:rsidR="00730758" w:rsidRPr="00D36D7C" w:rsidRDefault="00201489" w:rsidP="00D36D7C">
            <w:pPr>
              <w:spacing w:after="0" w:line="240" w:lineRule="auto"/>
              <w:rPr>
                <w:rFonts w:ascii="Times New Roman" w:eastAsia="Times New Roman" w:hAnsi="Times New Roman" w:cs="Times New Roman"/>
                <w:b/>
                <w:bCs/>
                <w:sz w:val="24"/>
                <w:szCs w:val="24"/>
              </w:rPr>
            </w:pPr>
            <w:r w:rsidRPr="00D36D7C">
              <w:rPr>
                <w:rFonts w:ascii="Times New Roman" w:eastAsia="Times New Roman" w:hAnsi="Times New Roman" w:cs="Times New Roman"/>
                <w:b/>
                <w:bCs/>
                <w:sz w:val="24"/>
                <w:szCs w:val="24"/>
              </w:rPr>
              <w:t>Monday, December 13</w:t>
            </w:r>
          </w:p>
        </w:tc>
        <w:tc>
          <w:tcPr>
            <w:tcW w:w="2690" w:type="dxa"/>
            <w:shd w:val="clear" w:color="auto" w:fill="9CC2E5" w:themeFill="accent1" w:themeFillTint="99"/>
            <w:hideMark/>
          </w:tcPr>
          <w:p w14:paraId="2A3FF6C5" w14:textId="0904502A" w:rsidR="00730758" w:rsidRPr="00D36D7C" w:rsidRDefault="000B4247" w:rsidP="00D36D7C">
            <w:pPr>
              <w:spacing w:after="0" w:line="240" w:lineRule="auto"/>
              <w:rPr>
                <w:rFonts w:ascii="Times New Roman" w:eastAsia="Times New Roman" w:hAnsi="Times New Roman" w:cs="Times New Roman"/>
                <w:sz w:val="24"/>
                <w:szCs w:val="24"/>
              </w:rPr>
            </w:pPr>
            <w:hyperlink r:id="rId46" w:history="1">
              <w:r w:rsidR="00730758" w:rsidRPr="00D36D7C">
                <w:rPr>
                  <w:rFonts w:ascii="Times New Roman" w:eastAsia="Times New Roman" w:hAnsi="Times New Roman" w:cs="Times New Roman"/>
                  <w:color w:val="0000FF"/>
                  <w:sz w:val="24"/>
                  <w:szCs w:val="24"/>
                  <w:u w:val="single"/>
                </w:rPr>
                <w:t>Conclusions</w:t>
              </w:r>
            </w:hyperlink>
            <w:r w:rsidR="00603FEF" w:rsidRPr="00D36D7C">
              <w:rPr>
                <w:rFonts w:ascii="Times New Roman" w:eastAsia="Times New Roman" w:hAnsi="Times New Roman" w:cs="Times New Roman"/>
                <w:color w:val="0000FF"/>
                <w:sz w:val="24"/>
                <w:szCs w:val="24"/>
                <w:u w:val="single"/>
              </w:rPr>
              <w:t xml:space="preserve"> across the ethnographies</w:t>
            </w:r>
          </w:p>
          <w:p w14:paraId="72EAA101" w14:textId="77777777" w:rsidR="00730758" w:rsidRPr="00D36D7C" w:rsidRDefault="00730758"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i/>
                <w:iCs/>
                <w:sz w:val="24"/>
                <w:szCs w:val="24"/>
              </w:rPr>
              <w:br/>
              <w:t xml:space="preserve">Class Resources: </w:t>
            </w:r>
            <w:hyperlink r:id="rId47" w:history="1">
              <w:r w:rsidRPr="00D36D7C">
                <w:rPr>
                  <w:rFonts w:ascii="Times New Roman" w:eastAsia="Times New Roman" w:hAnsi="Times New Roman" w:cs="Times New Roman"/>
                  <w:color w:val="0000FF"/>
                  <w:sz w:val="24"/>
                  <w:szCs w:val="24"/>
                  <w:u w:val="single"/>
                </w:rPr>
                <w:t>Online stopwatch</w:t>
              </w:r>
            </w:hyperlink>
          </w:p>
        </w:tc>
        <w:tc>
          <w:tcPr>
            <w:tcW w:w="2037" w:type="dxa"/>
            <w:gridSpan w:val="2"/>
            <w:shd w:val="clear" w:color="auto" w:fill="9CC2E5" w:themeFill="accent1" w:themeFillTint="99"/>
            <w:hideMark/>
          </w:tcPr>
          <w:p w14:paraId="2E2FA178" w14:textId="77777777" w:rsidR="00730758" w:rsidRPr="00D36D7C" w:rsidRDefault="00730758"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 </w:t>
            </w:r>
          </w:p>
        </w:tc>
        <w:tc>
          <w:tcPr>
            <w:tcW w:w="2312" w:type="dxa"/>
            <w:shd w:val="clear" w:color="auto" w:fill="9CC2E5" w:themeFill="accent1" w:themeFillTint="99"/>
            <w:hideMark/>
          </w:tcPr>
          <w:p w14:paraId="7452470A" w14:textId="77777777" w:rsidR="00730758" w:rsidRPr="00D36D7C" w:rsidRDefault="00730758"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 </w:t>
            </w:r>
          </w:p>
        </w:tc>
      </w:tr>
      <w:tr w:rsidR="00603FEF" w:rsidRPr="00D36D7C" w14:paraId="2B71DC59" w14:textId="77777777" w:rsidTr="00603FEF">
        <w:trPr>
          <w:trHeight w:val="480"/>
          <w:tblCellSpacing w:w="37" w:type="dxa"/>
          <w:jc w:val="center"/>
        </w:trPr>
        <w:tc>
          <w:tcPr>
            <w:tcW w:w="1591" w:type="dxa"/>
            <w:shd w:val="clear" w:color="auto" w:fill="DBDBDB" w:themeFill="accent3" w:themeFillTint="66"/>
            <w:hideMark/>
          </w:tcPr>
          <w:p w14:paraId="235559CC" w14:textId="42C10912" w:rsidR="00730758" w:rsidRPr="00D36D7C" w:rsidRDefault="004F0F77"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b/>
                <w:bCs/>
                <w:sz w:val="24"/>
                <w:szCs w:val="24"/>
              </w:rPr>
              <w:t xml:space="preserve">December 22, 9-11am </w:t>
            </w:r>
            <w:r w:rsidRPr="00D36D7C">
              <w:rPr>
                <w:rFonts w:ascii="Times New Roman" w:eastAsia="Times New Roman" w:hAnsi="Times New Roman" w:cs="Times New Roman"/>
                <w:sz w:val="24"/>
                <w:szCs w:val="24"/>
              </w:rPr>
              <w:t>(date of final exam)</w:t>
            </w:r>
          </w:p>
        </w:tc>
        <w:tc>
          <w:tcPr>
            <w:tcW w:w="2690" w:type="dxa"/>
            <w:shd w:val="clear" w:color="auto" w:fill="DBDBDB" w:themeFill="accent3" w:themeFillTint="66"/>
            <w:hideMark/>
          </w:tcPr>
          <w:p w14:paraId="1C62B0B1" w14:textId="0EB78AB5" w:rsidR="00730758" w:rsidRPr="00D36D7C" w:rsidRDefault="00603FEF"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iCs/>
                <w:sz w:val="24"/>
                <w:szCs w:val="24"/>
              </w:rPr>
              <w:t>Discussion of your papers’ insights</w:t>
            </w:r>
          </w:p>
        </w:tc>
        <w:tc>
          <w:tcPr>
            <w:tcW w:w="2037" w:type="dxa"/>
            <w:gridSpan w:val="2"/>
            <w:shd w:val="clear" w:color="auto" w:fill="DBDBDB" w:themeFill="accent3" w:themeFillTint="66"/>
            <w:hideMark/>
          </w:tcPr>
          <w:p w14:paraId="11213804" w14:textId="50FDD4F6" w:rsidR="00730758" w:rsidRPr="00D36D7C" w:rsidRDefault="00201489"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 xml:space="preserve">Paper #4 due, on </w:t>
            </w:r>
            <w:r w:rsidRPr="00D36D7C">
              <w:rPr>
                <w:rFonts w:ascii="Times New Roman" w:eastAsia="Times New Roman" w:hAnsi="Times New Roman" w:cs="Times New Roman"/>
                <w:i/>
                <w:iCs/>
                <w:sz w:val="24"/>
                <w:szCs w:val="24"/>
              </w:rPr>
              <w:t>The Pastoral Clinic</w:t>
            </w:r>
            <w:r w:rsidRPr="00D36D7C">
              <w:rPr>
                <w:rFonts w:ascii="Times New Roman" w:eastAsia="Times New Roman" w:hAnsi="Times New Roman" w:cs="Times New Roman"/>
                <w:sz w:val="24"/>
                <w:szCs w:val="24"/>
              </w:rPr>
              <w:t>, at 9am</w:t>
            </w:r>
          </w:p>
        </w:tc>
        <w:tc>
          <w:tcPr>
            <w:tcW w:w="2312" w:type="dxa"/>
            <w:shd w:val="clear" w:color="auto" w:fill="DBDBDB" w:themeFill="accent3" w:themeFillTint="66"/>
            <w:hideMark/>
          </w:tcPr>
          <w:p w14:paraId="426EB065" w14:textId="77777777" w:rsidR="00730758" w:rsidRPr="00D36D7C" w:rsidRDefault="00730758" w:rsidP="00D36D7C">
            <w:pPr>
              <w:spacing w:after="0"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 </w:t>
            </w:r>
          </w:p>
        </w:tc>
      </w:tr>
    </w:tbl>
    <w:p w14:paraId="4A1F0B03" w14:textId="77777777" w:rsidR="00237402" w:rsidRPr="00D36D7C" w:rsidRDefault="00237402" w:rsidP="00D36D7C">
      <w:pPr>
        <w:spacing w:before="100" w:beforeAutospacing="1" w:after="100" w:afterAutospacing="1" w:line="240" w:lineRule="auto"/>
        <w:rPr>
          <w:rFonts w:ascii="Times New Roman" w:eastAsia="Times New Roman" w:hAnsi="Times New Roman" w:cs="Times New Roman"/>
          <w:sz w:val="24"/>
          <w:szCs w:val="24"/>
        </w:rPr>
      </w:pPr>
      <w:r w:rsidRPr="00D36D7C">
        <w:rPr>
          <w:rFonts w:ascii="Times New Roman" w:eastAsia="Times New Roman" w:hAnsi="Times New Roman" w:cs="Times New Roman"/>
          <w:sz w:val="24"/>
          <w:szCs w:val="24"/>
        </w:rPr>
        <w:t> </w:t>
      </w:r>
    </w:p>
    <w:p w14:paraId="23F65346" w14:textId="77777777" w:rsidR="00A5051C" w:rsidRPr="00D36D7C" w:rsidRDefault="00A5051C" w:rsidP="00D36D7C">
      <w:pPr>
        <w:spacing w:line="240" w:lineRule="auto"/>
        <w:rPr>
          <w:rFonts w:ascii="Times New Roman" w:hAnsi="Times New Roman" w:cs="Times New Roman"/>
          <w:sz w:val="24"/>
          <w:szCs w:val="24"/>
        </w:rPr>
      </w:pPr>
    </w:p>
    <w:sectPr w:rsidR="00A5051C" w:rsidRPr="00D36D7C" w:rsidSect="00EC57FB">
      <w:footerReference w:type="default" r:id="rId4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40A96" w14:textId="77777777" w:rsidR="000B4247" w:rsidRDefault="000B4247" w:rsidP="00EC57FB">
      <w:pPr>
        <w:spacing w:after="0" w:line="240" w:lineRule="auto"/>
      </w:pPr>
      <w:r>
        <w:separator/>
      </w:r>
    </w:p>
  </w:endnote>
  <w:endnote w:type="continuationSeparator" w:id="0">
    <w:p w14:paraId="06D9B7DD" w14:textId="77777777" w:rsidR="000B4247" w:rsidRDefault="000B4247" w:rsidP="00EC57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1959442"/>
      <w:docPartObj>
        <w:docPartGallery w:val="Page Numbers (Bottom of Page)"/>
        <w:docPartUnique/>
      </w:docPartObj>
    </w:sdtPr>
    <w:sdtEndPr>
      <w:rPr>
        <w:noProof/>
      </w:rPr>
    </w:sdtEndPr>
    <w:sdtContent>
      <w:p w14:paraId="371A9975" w14:textId="77777777" w:rsidR="00EC57FB" w:rsidRDefault="00EC57FB">
        <w:pPr>
          <w:pStyle w:val="Footer"/>
          <w:jc w:val="center"/>
        </w:pPr>
        <w:r>
          <w:fldChar w:fldCharType="begin"/>
        </w:r>
        <w:r>
          <w:instrText xml:space="preserve"> PAGE   \* MERGEFORMAT </w:instrText>
        </w:r>
        <w:r>
          <w:fldChar w:fldCharType="separate"/>
        </w:r>
        <w:r w:rsidR="00A86E48">
          <w:rPr>
            <w:noProof/>
          </w:rPr>
          <w:t>7</w:t>
        </w:r>
        <w:r>
          <w:rPr>
            <w:noProof/>
          </w:rPr>
          <w:fldChar w:fldCharType="end"/>
        </w:r>
      </w:p>
    </w:sdtContent>
  </w:sdt>
  <w:p w14:paraId="127DEF8E" w14:textId="77777777" w:rsidR="00EC57FB" w:rsidRDefault="00EC57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A1DAA" w14:textId="77777777" w:rsidR="000B4247" w:rsidRDefault="000B4247" w:rsidP="00EC57FB">
      <w:pPr>
        <w:spacing w:after="0" w:line="240" w:lineRule="auto"/>
      </w:pPr>
      <w:r>
        <w:separator/>
      </w:r>
    </w:p>
  </w:footnote>
  <w:footnote w:type="continuationSeparator" w:id="0">
    <w:p w14:paraId="204B3321" w14:textId="77777777" w:rsidR="000B4247" w:rsidRDefault="000B4247" w:rsidP="00EC57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E1BBA"/>
    <w:multiLevelType w:val="multilevel"/>
    <w:tmpl w:val="CECE543A"/>
    <w:lvl w:ilvl="0">
      <w:start w:val="1"/>
      <w:numFmt w:val="bullet"/>
      <w:lvlText w:val="●"/>
      <w:lvlJc w:val="left"/>
      <w:pPr>
        <w:ind w:left="1530" w:hanging="360"/>
      </w:pPr>
      <w:rPr>
        <w:strike w:val="0"/>
        <w:dstrike w:val="0"/>
        <w:u w:val="none"/>
        <w:effect w:val="none"/>
      </w:rPr>
    </w:lvl>
    <w:lvl w:ilvl="1">
      <w:start w:val="1"/>
      <w:numFmt w:val="bullet"/>
      <w:lvlText w:val="○"/>
      <w:lvlJc w:val="left"/>
      <w:pPr>
        <w:ind w:left="2250" w:hanging="360"/>
      </w:pPr>
      <w:rPr>
        <w:strike w:val="0"/>
        <w:dstrike w:val="0"/>
        <w:u w:val="none"/>
        <w:effect w:val="none"/>
      </w:rPr>
    </w:lvl>
    <w:lvl w:ilvl="2">
      <w:start w:val="1"/>
      <w:numFmt w:val="bullet"/>
      <w:lvlText w:val="■"/>
      <w:lvlJc w:val="left"/>
      <w:pPr>
        <w:ind w:left="2970" w:hanging="360"/>
      </w:pPr>
      <w:rPr>
        <w:strike w:val="0"/>
        <w:dstrike w:val="0"/>
        <w:u w:val="none"/>
        <w:effect w:val="none"/>
      </w:rPr>
    </w:lvl>
    <w:lvl w:ilvl="3">
      <w:start w:val="1"/>
      <w:numFmt w:val="bullet"/>
      <w:lvlText w:val="●"/>
      <w:lvlJc w:val="left"/>
      <w:pPr>
        <w:ind w:left="3690" w:hanging="360"/>
      </w:pPr>
      <w:rPr>
        <w:strike w:val="0"/>
        <w:dstrike w:val="0"/>
        <w:u w:val="none"/>
        <w:effect w:val="none"/>
      </w:rPr>
    </w:lvl>
    <w:lvl w:ilvl="4">
      <w:start w:val="1"/>
      <w:numFmt w:val="bullet"/>
      <w:lvlText w:val="○"/>
      <w:lvlJc w:val="left"/>
      <w:pPr>
        <w:ind w:left="4410" w:hanging="360"/>
      </w:pPr>
      <w:rPr>
        <w:strike w:val="0"/>
        <w:dstrike w:val="0"/>
        <w:u w:val="none"/>
        <w:effect w:val="none"/>
      </w:rPr>
    </w:lvl>
    <w:lvl w:ilvl="5">
      <w:start w:val="1"/>
      <w:numFmt w:val="bullet"/>
      <w:lvlText w:val="■"/>
      <w:lvlJc w:val="left"/>
      <w:pPr>
        <w:ind w:left="5130" w:hanging="360"/>
      </w:pPr>
      <w:rPr>
        <w:strike w:val="0"/>
        <w:dstrike w:val="0"/>
        <w:u w:val="none"/>
        <w:effect w:val="none"/>
      </w:rPr>
    </w:lvl>
    <w:lvl w:ilvl="6">
      <w:start w:val="1"/>
      <w:numFmt w:val="bullet"/>
      <w:lvlText w:val="●"/>
      <w:lvlJc w:val="left"/>
      <w:pPr>
        <w:ind w:left="5850" w:hanging="360"/>
      </w:pPr>
      <w:rPr>
        <w:strike w:val="0"/>
        <w:dstrike w:val="0"/>
        <w:u w:val="none"/>
        <w:effect w:val="none"/>
      </w:rPr>
    </w:lvl>
    <w:lvl w:ilvl="7">
      <w:start w:val="1"/>
      <w:numFmt w:val="bullet"/>
      <w:lvlText w:val="○"/>
      <w:lvlJc w:val="left"/>
      <w:pPr>
        <w:ind w:left="6570" w:hanging="360"/>
      </w:pPr>
      <w:rPr>
        <w:strike w:val="0"/>
        <w:dstrike w:val="0"/>
        <w:u w:val="none"/>
        <w:effect w:val="none"/>
      </w:rPr>
    </w:lvl>
    <w:lvl w:ilvl="8">
      <w:start w:val="1"/>
      <w:numFmt w:val="bullet"/>
      <w:lvlText w:val="■"/>
      <w:lvlJc w:val="left"/>
      <w:pPr>
        <w:ind w:left="7290" w:hanging="360"/>
      </w:pPr>
      <w:rPr>
        <w:strike w:val="0"/>
        <w:dstrike w:val="0"/>
        <w:u w:val="none"/>
        <w:effect w:val="none"/>
      </w:rPr>
    </w:lvl>
  </w:abstractNum>
  <w:abstractNum w:abstractNumId="1" w15:restartNumberingAfterBreak="0">
    <w:nsid w:val="08C515C1"/>
    <w:multiLevelType w:val="multilevel"/>
    <w:tmpl w:val="870A1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526069"/>
    <w:multiLevelType w:val="multilevel"/>
    <w:tmpl w:val="F3C44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82483D"/>
    <w:multiLevelType w:val="hybridMultilevel"/>
    <w:tmpl w:val="27DEB7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414155B"/>
    <w:multiLevelType w:val="multilevel"/>
    <w:tmpl w:val="0EAC4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1E3700"/>
    <w:multiLevelType w:val="hybridMultilevel"/>
    <w:tmpl w:val="69E87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937D64"/>
    <w:multiLevelType w:val="multilevel"/>
    <w:tmpl w:val="74D0E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0125E3"/>
    <w:multiLevelType w:val="multilevel"/>
    <w:tmpl w:val="4EBE22CA"/>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8" w15:restartNumberingAfterBreak="0">
    <w:nsid w:val="758E0FC0"/>
    <w:multiLevelType w:val="multilevel"/>
    <w:tmpl w:val="FD821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71572A"/>
    <w:multiLevelType w:val="multilevel"/>
    <w:tmpl w:val="61764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B793686"/>
    <w:multiLevelType w:val="multilevel"/>
    <w:tmpl w:val="E81CF7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4"/>
  </w:num>
  <w:num w:numId="3">
    <w:abstractNumId w:val="2"/>
  </w:num>
  <w:num w:numId="4">
    <w:abstractNumId w:val="8"/>
  </w:num>
  <w:num w:numId="5">
    <w:abstractNumId w:val="6"/>
  </w:num>
  <w:num w:numId="6">
    <w:abstractNumId w:val="9"/>
  </w:num>
  <w:num w:numId="7">
    <w:abstractNumId w:val="5"/>
  </w:num>
  <w:num w:numId="8">
    <w:abstractNumId w:val="3"/>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16"/>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402"/>
    <w:rsid w:val="00010982"/>
    <w:rsid w:val="00055744"/>
    <w:rsid w:val="00061C34"/>
    <w:rsid w:val="00085105"/>
    <w:rsid w:val="000B4247"/>
    <w:rsid w:val="000C7214"/>
    <w:rsid w:val="001D5FBD"/>
    <w:rsid w:val="00201489"/>
    <w:rsid w:val="00211522"/>
    <w:rsid w:val="00237402"/>
    <w:rsid w:val="0027550A"/>
    <w:rsid w:val="002A61A9"/>
    <w:rsid w:val="002E0F8C"/>
    <w:rsid w:val="0030336A"/>
    <w:rsid w:val="00381367"/>
    <w:rsid w:val="0039162C"/>
    <w:rsid w:val="004B10FC"/>
    <w:rsid w:val="004B2F57"/>
    <w:rsid w:val="004F0F77"/>
    <w:rsid w:val="00557AAF"/>
    <w:rsid w:val="00603FEF"/>
    <w:rsid w:val="00615C27"/>
    <w:rsid w:val="00641FD2"/>
    <w:rsid w:val="00705F16"/>
    <w:rsid w:val="00712C15"/>
    <w:rsid w:val="00730758"/>
    <w:rsid w:val="0073317D"/>
    <w:rsid w:val="007B1674"/>
    <w:rsid w:val="00803ADB"/>
    <w:rsid w:val="00840E02"/>
    <w:rsid w:val="008B4487"/>
    <w:rsid w:val="009367AD"/>
    <w:rsid w:val="00A35C1B"/>
    <w:rsid w:val="00A5051C"/>
    <w:rsid w:val="00A86E48"/>
    <w:rsid w:val="00AC516E"/>
    <w:rsid w:val="00B47885"/>
    <w:rsid w:val="00B645FD"/>
    <w:rsid w:val="00B75A82"/>
    <w:rsid w:val="00D14E68"/>
    <w:rsid w:val="00D36D7C"/>
    <w:rsid w:val="00D46451"/>
    <w:rsid w:val="00DE59BF"/>
    <w:rsid w:val="00E90810"/>
    <w:rsid w:val="00EC57FB"/>
    <w:rsid w:val="00EF75B6"/>
    <w:rsid w:val="00F50B02"/>
    <w:rsid w:val="00F721AE"/>
    <w:rsid w:val="00FE5B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8272B"/>
  <w15:chartTrackingRefBased/>
  <w15:docId w15:val="{3EDB5250-A497-471B-BF08-9DBBB29EC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3740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3740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3740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37402"/>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23740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37402"/>
    <w:rPr>
      <w:b/>
      <w:bCs/>
    </w:rPr>
  </w:style>
  <w:style w:type="character" w:styleId="Hyperlink">
    <w:name w:val="Hyperlink"/>
    <w:basedOn w:val="DefaultParagraphFont"/>
    <w:uiPriority w:val="99"/>
    <w:unhideWhenUsed/>
    <w:rsid w:val="00237402"/>
    <w:rPr>
      <w:color w:val="0000FF"/>
      <w:u w:val="single"/>
    </w:rPr>
  </w:style>
  <w:style w:type="character" w:styleId="Emphasis">
    <w:name w:val="Emphasis"/>
    <w:basedOn w:val="DefaultParagraphFont"/>
    <w:uiPriority w:val="20"/>
    <w:qFormat/>
    <w:rsid w:val="00237402"/>
    <w:rPr>
      <w:i/>
      <w:iCs/>
    </w:rPr>
  </w:style>
  <w:style w:type="character" w:styleId="FollowedHyperlink">
    <w:name w:val="FollowedHyperlink"/>
    <w:basedOn w:val="DefaultParagraphFont"/>
    <w:uiPriority w:val="99"/>
    <w:semiHidden/>
    <w:unhideWhenUsed/>
    <w:rsid w:val="0073317D"/>
    <w:rPr>
      <w:color w:val="954F72" w:themeColor="followedHyperlink"/>
      <w:u w:val="single"/>
    </w:rPr>
  </w:style>
  <w:style w:type="paragraph" w:styleId="Header">
    <w:name w:val="header"/>
    <w:basedOn w:val="Normal"/>
    <w:link w:val="HeaderChar"/>
    <w:uiPriority w:val="99"/>
    <w:unhideWhenUsed/>
    <w:rsid w:val="00EC57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57FB"/>
  </w:style>
  <w:style w:type="paragraph" w:styleId="Footer">
    <w:name w:val="footer"/>
    <w:basedOn w:val="Normal"/>
    <w:link w:val="FooterChar"/>
    <w:uiPriority w:val="99"/>
    <w:unhideWhenUsed/>
    <w:rsid w:val="00EC57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57FB"/>
  </w:style>
  <w:style w:type="paragraph" w:styleId="BalloonText">
    <w:name w:val="Balloon Text"/>
    <w:basedOn w:val="Normal"/>
    <w:link w:val="BalloonTextChar"/>
    <w:uiPriority w:val="99"/>
    <w:semiHidden/>
    <w:unhideWhenUsed/>
    <w:rsid w:val="00712C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C15"/>
    <w:rPr>
      <w:rFonts w:ascii="Segoe UI" w:hAnsi="Segoe UI" w:cs="Segoe UI"/>
      <w:sz w:val="18"/>
      <w:szCs w:val="18"/>
    </w:rPr>
  </w:style>
  <w:style w:type="paragraph" w:styleId="ListParagraph">
    <w:name w:val="List Paragraph"/>
    <w:basedOn w:val="Normal"/>
    <w:uiPriority w:val="34"/>
    <w:qFormat/>
    <w:rsid w:val="00381367"/>
    <w:pPr>
      <w:ind w:left="720"/>
      <w:contextualSpacing/>
    </w:pPr>
  </w:style>
  <w:style w:type="paragraph" w:customStyle="1" w:styleId="Default">
    <w:name w:val="Default"/>
    <w:rsid w:val="0039162C"/>
    <w:pPr>
      <w:autoSpaceDE w:val="0"/>
      <w:autoSpaceDN w:val="0"/>
      <w:adjustRightInd w:val="0"/>
      <w:spacing w:after="0" w:line="240" w:lineRule="auto"/>
    </w:pPr>
    <w:rPr>
      <w:rFonts w:ascii="Calibri" w:hAnsi="Calibri" w:cs="Calibri"/>
      <w:color w:val="000000"/>
      <w:sz w:val="24"/>
      <w:szCs w:val="24"/>
      <w:lang w:val="en-GB"/>
    </w:rPr>
  </w:style>
  <w:style w:type="character" w:styleId="UnresolvedMention">
    <w:name w:val="Unresolved Mention"/>
    <w:basedOn w:val="DefaultParagraphFont"/>
    <w:uiPriority w:val="99"/>
    <w:semiHidden/>
    <w:unhideWhenUsed/>
    <w:rsid w:val="003916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984124">
      <w:bodyDiv w:val="1"/>
      <w:marLeft w:val="0"/>
      <w:marRight w:val="0"/>
      <w:marTop w:val="0"/>
      <w:marBottom w:val="0"/>
      <w:divBdr>
        <w:top w:val="none" w:sz="0" w:space="0" w:color="auto"/>
        <w:left w:val="none" w:sz="0" w:space="0" w:color="auto"/>
        <w:bottom w:val="none" w:sz="0" w:space="0" w:color="auto"/>
        <w:right w:val="none" w:sz="0" w:space="0" w:color="auto"/>
      </w:divBdr>
    </w:div>
    <w:div w:id="1302419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yperlink" Target="about:blank" TargetMode="External"/><Relationship Id="rId39" Type="http://schemas.openxmlformats.org/officeDocument/2006/relationships/hyperlink" Target="https://www.libraries.rutgers.edu/course_reserves" TargetMode="External"/><Relationship Id="rId3" Type="http://schemas.openxmlformats.org/officeDocument/2006/relationships/settings" Target="settings.xml"/><Relationship Id="rId21" Type="http://schemas.openxmlformats.org/officeDocument/2006/relationships/hyperlink" Target="about:blank" TargetMode="External"/><Relationship Id="rId34" Type="http://schemas.openxmlformats.org/officeDocument/2006/relationships/hyperlink" Target="about:blank" TargetMode="External"/><Relationship Id="rId42" Type="http://schemas.openxmlformats.org/officeDocument/2006/relationships/hyperlink" Target="https://m.peacefmonline.com/pages/local/news/201807/357694.php" TargetMode="External"/><Relationship Id="rId47" Type="http://schemas.openxmlformats.org/officeDocument/2006/relationships/hyperlink" Target="http://www.online-stopwatch.com/countdown-timer/" TargetMode="External"/><Relationship Id="rId50" Type="http://schemas.openxmlformats.org/officeDocument/2006/relationships/theme" Target="theme/theme1.xml"/><Relationship Id="rId7" Type="http://schemas.openxmlformats.org/officeDocument/2006/relationships/hyperlink" Target="mailto:ccoe@camden.rutgers.edu" TargetMode="External"/><Relationship Id="rId12" Type="http://schemas.openxmlformats.org/officeDocument/2006/relationships/hyperlink" Target="https://www.cdc.gov/coronavirus/2019-ncov/prevent-getting-sick/about-face-coverings.html"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hyperlink" Target="https://people.camden.rutgers.edu/ccoe/files/lastday.ppt" TargetMode="External"/><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hyperlink" Target="about:blank" TargetMode="External"/><Relationship Id="rId41" Type="http://schemas.openxmlformats.org/officeDocument/2006/relationships/hyperlink" Target="https://www.youtube.com/watch?v=TUSgDGMzkX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https://www.youtube.com/watch?v=8z2_IE6NfSE" TargetMode="External"/><Relationship Id="rId45" Type="http://schemas.openxmlformats.org/officeDocument/2006/relationships/hyperlink" Target="https://www.youtube.com/watch?v=GQtlYuIJOa0" TargetMode="External"/><Relationship Id="rId5"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about:blank" TargetMode="External"/><Relationship Id="rId31" Type="http://schemas.openxmlformats.org/officeDocument/2006/relationships/hyperlink" Target="about:blank" TargetMode="External"/><Relationship Id="rId44" Type="http://schemas.openxmlformats.org/officeDocument/2006/relationships/hyperlink" Target="https://people.camden.rutgers.edu/ccoe/files/LEC-CONDUCT-OF-INQUIRY-11.ppt"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hyperlink" Target="https://people.camden.rutgers.edu/ccoe/files/LEC-CONDUCT-OF-INQUIRY-11.ppt" TargetMode="External"/><Relationship Id="rId48" Type="http://schemas.openxmlformats.org/officeDocument/2006/relationships/footer" Target="footer1.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277</TotalTime>
  <Pages>12</Pages>
  <Words>4094</Words>
  <Characters>23336</Characters>
  <Application>Microsoft Office Word</Application>
  <DocSecurity>0</DocSecurity>
  <Lines>194</Lines>
  <Paragraphs>54</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    Course Description The purpose of this course is to introduce you to one of the </vt:lpstr>
      <vt:lpstr>    Course Learning Goals</vt:lpstr>
      <vt:lpstr>    Global Communities This course fulfills the general education requirement in Glo</vt:lpstr>
      <vt:lpstr>    Assignments There are a lot of assignments in this course, and you’re expected t</vt:lpstr>
      <vt:lpstr>        1) Reading Summary (24%, with each reading summary worth 6%)  This assignment is</vt:lpstr>
      <vt:lpstr>        3) Attendance and Participation (10%)</vt:lpstr>
      <vt:lpstr>        Late assignment guidelines Please let me know if you are struggling to keep up w</vt:lpstr>
      <vt:lpstr>    Schedule of Assignments</vt:lpstr>
    </vt:vector>
  </TitlesOfParts>
  <Company/>
  <LinksUpToDate>false</LinksUpToDate>
  <CharactersWithSpaces>27376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Cati Coe</dc:creator>
  <cp:keywords/>
  <dc:description/>
  <cp:lastModifiedBy>CATI COE</cp:lastModifiedBy>
  <cp:revision>12</cp:revision>
  <cp:lastPrinted>2020-01-15T16:43:00Z</cp:lastPrinted>
  <dcterms:created xsi:type="dcterms:W3CDTF">2021-07-05T18:58:00Z</dcterms:created>
  <dcterms:modified xsi:type="dcterms:W3CDTF">2021-08-25T16:42:00Z</dcterms:modified>
</cp:coreProperties>
</file>